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C07E" w14:textId="168F7CF8" w:rsidR="00E64A02" w:rsidRDefault="00CB43CF" w:rsidP="008128A1">
      <w:pPr>
        <w:pStyle w:val="NormalWeb"/>
        <w:tabs>
          <w:tab w:val="right" w:pos="8504"/>
        </w:tabs>
        <w:spacing w:before="0" w:beforeAutospacing="0" w:after="0" w:afterAutospacing="0"/>
        <w:rPr>
          <w:rFonts w:ascii="Calibri" w:hAnsi="Calibri"/>
          <w:b/>
          <w:color w:val="1F4E79" w:themeColor="accent1" w:themeShade="80"/>
          <w:sz w:val="36"/>
          <w:szCs w:val="36"/>
          <w:lang w:val="es-ES_tradnl"/>
        </w:rPr>
      </w:pPr>
      <w:r>
        <w:rPr>
          <w:rFonts w:ascii="Calibri" w:hAnsi="Calibri"/>
          <w:b/>
          <w:color w:val="1F4E79" w:themeColor="accent1" w:themeShade="80"/>
          <w:sz w:val="36"/>
          <w:szCs w:val="36"/>
          <w:lang w:val="es-ES_tradnl"/>
        </w:rPr>
        <w:t>CALAFATE</w:t>
      </w:r>
      <w:r w:rsidR="00F26A58">
        <w:rPr>
          <w:rFonts w:ascii="Calibri" w:hAnsi="Calibri"/>
          <w:b/>
          <w:color w:val="1F4E79" w:themeColor="accent1" w:themeShade="80"/>
          <w:sz w:val="36"/>
          <w:szCs w:val="36"/>
          <w:lang w:val="es-ES_tradnl"/>
        </w:rPr>
        <w:t xml:space="preserve"> </w:t>
      </w:r>
      <w:r w:rsidR="00803B9E">
        <w:rPr>
          <w:rFonts w:ascii="Calibri" w:hAnsi="Calibri"/>
          <w:b/>
          <w:color w:val="1F4E79" w:themeColor="accent1" w:themeShade="80"/>
          <w:sz w:val="36"/>
          <w:szCs w:val="36"/>
          <w:lang w:val="es-ES_tradnl"/>
        </w:rPr>
        <w:t>CLASICO</w:t>
      </w:r>
    </w:p>
    <w:p w14:paraId="3CE2F22D" w14:textId="06336124" w:rsidR="00255A7F" w:rsidRDefault="00C21821" w:rsidP="00C21821">
      <w:pPr>
        <w:pStyle w:val="NormalWeb"/>
        <w:tabs>
          <w:tab w:val="right" w:pos="8504"/>
        </w:tabs>
        <w:spacing w:before="0" w:beforeAutospacing="0" w:after="0" w:afterAutospacing="0"/>
        <w:rPr>
          <w:rFonts w:ascii="Calibri" w:hAnsi="Calibri"/>
          <w:b/>
          <w:bCs/>
          <w:i/>
          <w:color w:val="CA652B"/>
          <w:lang w:val="es-ES_tradnl"/>
        </w:rPr>
      </w:pPr>
      <w:r w:rsidRPr="00C21821">
        <w:rPr>
          <w:rFonts w:ascii="Calibri" w:hAnsi="Calibri"/>
          <w:b/>
          <w:bCs/>
          <w:i/>
          <w:color w:val="CA652B"/>
          <w:lang w:val="es-ES_tradnl"/>
        </w:rPr>
        <w:t>Salida</w:t>
      </w:r>
      <w:r w:rsidR="00803B9E">
        <w:rPr>
          <w:rFonts w:ascii="Calibri" w:hAnsi="Calibri"/>
          <w:b/>
          <w:bCs/>
          <w:i/>
          <w:color w:val="CA652B"/>
          <w:lang w:val="es-ES_tradnl"/>
        </w:rPr>
        <w:t>s: Diarias</w:t>
      </w:r>
    </w:p>
    <w:p w14:paraId="756186F4" w14:textId="77777777" w:rsidR="00C21821" w:rsidRPr="00233924" w:rsidRDefault="00C21821" w:rsidP="00C21821">
      <w:pPr>
        <w:pStyle w:val="NormalWeb"/>
        <w:tabs>
          <w:tab w:val="right" w:pos="8504"/>
        </w:tabs>
        <w:spacing w:before="0" w:beforeAutospacing="0" w:after="0" w:afterAutospacing="0"/>
        <w:rPr>
          <w:rFonts w:ascii="Calibri" w:hAnsi="Calibri"/>
          <w:i/>
          <w:color w:val="0070C0"/>
          <w:lang w:val="es-ES_tradnl"/>
        </w:rPr>
      </w:pPr>
    </w:p>
    <w:p w14:paraId="39833B2C" w14:textId="77777777" w:rsidR="00C21821" w:rsidRDefault="00C21821" w:rsidP="00C21821">
      <w:pPr>
        <w:pStyle w:val="NormalWeb"/>
        <w:tabs>
          <w:tab w:val="right" w:pos="8504"/>
        </w:tabs>
        <w:spacing w:before="0" w:beforeAutospacing="0" w:after="0" w:afterAutospacing="0"/>
        <w:rPr>
          <w:rStyle w:val="Textoennegrita"/>
          <w:rFonts w:ascii="Myriad Pro" w:hAnsi="Myriad Pro"/>
          <w:iCs/>
          <w:sz w:val="22"/>
          <w:szCs w:val="22"/>
        </w:rPr>
      </w:pPr>
      <w:r w:rsidRPr="003B2A7D">
        <w:rPr>
          <w:rStyle w:val="Textoennegrita"/>
          <w:rFonts w:ascii="Myriad Pro" w:hAnsi="Myriad Pro"/>
          <w:iCs/>
          <w:sz w:val="22"/>
          <w:szCs w:val="22"/>
        </w:rPr>
        <w:t xml:space="preserve">ITINERARIO </w:t>
      </w:r>
    </w:p>
    <w:p w14:paraId="7A81DCA0" w14:textId="77777777" w:rsidR="00C21821" w:rsidRPr="00B91C79" w:rsidRDefault="00C21821" w:rsidP="00C21821">
      <w:pPr>
        <w:pStyle w:val="NormalWeb"/>
        <w:tabs>
          <w:tab w:val="right" w:pos="8504"/>
        </w:tabs>
        <w:spacing w:before="0" w:beforeAutospacing="0" w:after="0" w:afterAutospacing="0"/>
        <w:rPr>
          <w:rFonts w:ascii="Myriad Pro" w:hAnsi="Myriad Pro"/>
          <w:bCs/>
          <w:iCs/>
          <w:sz w:val="22"/>
          <w:szCs w:val="22"/>
        </w:rPr>
      </w:pPr>
    </w:p>
    <w:p w14:paraId="7DD42497" w14:textId="649B7016" w:rsidR="00F3636C" w:rsidRPr="00F3636C" w:rsidRDefault="00F3636C" w:rsidP="00F3636C">
      <w:pPr>
        <w:pStyle w:val="Sinespaciado"/>
        <w:jc w:val="both"/>
        <w:rPr>
          <w:rStyle w:val="Textoennegrita"/>
          <w:rFonts w:ascii="Calibri" w:hAnsi="Calibri"/>
        </w:rPr>
      </w:pPr>
      <w:r w:rsidRPr="00F3636C">
        <w:rPr>
          <w:rStyle w:val="Textoennegrita"/>
          <w:rFonts w:ascii="Calibri" w:hAnsi="Calibri"/>
        </w:rPr>
        <w:t xml:space="preserve">DÍA </w:t>
      </w:r>
      <w:r w:rsidR="00643572">
        <w:rPr>
          <w:rStyle w:val="Textoennegrita"/>
          <w:rFonts w:ascii="Calibri" w:hAnsi="Calibri"/>
        </w:rPr>
        <w:t>0</w:t>
      </w:r>
      <w:r w:rsidRPr="00F3636C">
        <w:rPr>
          <w:rStyle w:val="Textoennegrita"/>
          <w:rFonts w:ascii="Calibri" w:hAnsi="Calibri"/>
        </w:rPr>
        <w:t xml:space="preserve">1: </w:t>
      </w:r>
      <w:r w:rsidR="00CB43CF">
        <w:rPr>
          <w:rStyle w:val="Textoennegrita"/>
          <w:rFonts w:ascii="Calibri" w:hAnsi="Calibri"/>
        </w:rPr>
        <w:t>CALAFATE</w:t>
      </w:r>
    </w:p>
    <w:p w14:paraId="3F052066" w14:textId="2D3C564C" w:rsidR="00F3636C" w:rsidRPr="00F3636C" w:rsidRDefault="00F3636C" w:rsidP="00F3636C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F3636C">
        <w:rPr>
          <w:rStyle w:val="Textoennegrita"/>
          <w:rFonts w:ascii="Calibri" w:hAnsi="Calibri"/>
          <w:b w:val="0"/>
          <w:bCs w:val="0"/>
        </w:rPr>
        <w:t xml:space="preserve">Arribo al Aeropuerto de </w:t>
      </w:r>
      <w:r w:rsidR="00CB43CF">
        <w:rPr>
          <w:rStyle w:val="Textoennegrita"/>
          <w:rFonts w:ascii="Calibri" w:hAnsi="Calibri"/>
          <w:b w:val="0"/>
          <w:bCs w:val="0"/>
        </w:rPr>
        <w:t>Calafate</w:t>
      </w:r>
      <w:r w:rsidRPr="00F3636C">
        <w:rPr>
          <w:rStyle w:val="Textoennegrita"/>
          <w:rFonts w:ascii="Calibri" w:hAnsi="Calibri"/>
          <w:b w:val="0"/>
          <w:bCs w:val="0"/>
        </w:rPr>
        <w:t>, traslado al hotel seleccionado. Alojamiento.</w:t>
      </w:r>
    </w:p>
    <w:p w14:paraId="1E340D91" w14:textId="47D45AEF" w:rsidR="00F3636C" w:rsidRDefault="00F3636C" w:rsidP="00F3636C">
      <w:pPr>
        <w:pStyle w:val="Sinespaciado"/>
        <w:jc w:val="both"/>
        <w:rPr>
          <w:rStyle w:val="Textoennegrita"/>
          <w:rFonts w:ascii="Calibri" w:hAnsi="Calibri"/>
        </w:rPr>
      </w:pPr>
    </w:p>
    <w:p w14:paraId="4082EB1D" w14:textId="3A27E591" w:rsidR="00CB43CF" w:rsidRDefault="00F3636C" w:rsidP="00F3636C">
      <w:pPr>
        <w:pStyle w:val="Sinespaciado"/>
        <w:jc w:val="both"/>
        <w:rPr>
          <w:rStyle w:val="Textoennegrita"/>
          <w:rFonts w:ascii="Calibri" w:hAnsi="Calibri"/>
        </w:rPr>
      </w:pPr>
      <w:r>
        <w:rPr>
          <w:rStyle w:val="Textoennegrita"/>
          <w:rFonts w:ascii="Calibri" w:hAnsi="Calibri"/>
        </w:rPr>
        <w:t xml:space="preserve">DÍA </w:t>
      </w:r>
      <w:r w:rsidR="00643572">
        <w:rPr>
          <w:rStyle w:val="Textoennegrita"/>
          <w:rFonts w:ascii="Calibri" w:hAnsi="Calibri"/>
        </w:rPr>
        <w:t>0</w:t>
      </w:r>
      <w:r>
        <w:rPr>
          <w:rStyle w:val="Textoennegrita"/>
          <w:rFonts w:ascii="Calibri" w:hAnsi="Calibri"/>
        </w:rPr>
        <w:t>2:</w:t>
      </w:r>
      <w:r w:rsidR="00F26A58">
        <w:rPr>
          <w:rStyle w:val="Textoennegrita"/>
          <w:rFonts w:ascii="Calibri" w:hAnsi="Calibri"/>
        </w:rPr>
        <w:t xml:space="preserve"> </w:t>
      </w:r>
      <w:r w:rsidR="00CB43CF">
        <w:rPr>
          <w:rStyle w:val="Textoennegrita"/>
          <w:rFonts w:ascii="Calibri" w:hAnsi="Calibri"/>
        </w:rPr>
        <w:t>CALAFATE - GLACIAR PERITO MORENO</w:t>
      </w:r>
    </w:p>
    <w:p w14:paraId="13035692" w14:textId="1AE365A7" w:rsidR="00F3636C" w:rsidRDefault="00CB43CF" w:rsidP="00CB43CF">
      <w:pPr>
        <w:pStyle w:val="Sinespaciado"/>
        <w:jc w:val="both"/>
        <w:rPr>
          <w:rStyle w:val="Textoennegrita"/>
          <w:rFonts w:ascii="Calibri" w:hAnsi="Calibri"/>
        </w:rPr>
      </w:pPr>
      <w:r w:rsidRPr="00CB43CF">
        <w:rPr>
          <w:rStyle w:val="Textoennegrita"/>
          <w:rFonts w:ascii="Calibri" w:hAnsi="Calibri"/>
          <w:b w:val="0"/>
          <w:bCs w:val="0"/>
        </w:rPr>
        <w:t>Desayuno. El trayecto se inicia bordeando el Lago Argentino, recorriendo aproximadamente 80 km, observando gran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CB43CF">
        <w:rPr>
          <w:rStyle w:val="Textoennegrita"/>
          <w:rFonts w:ascii="Calibri" w:hAnsi="Calibri"/>
          <w:b w:val="0"/>
          <w:bCs w:val="0"/>
        </w:rPr>
        <w:t>cantidad de liebres europeas, maras, caranchos y águilas moras, para luego ingresar en un bosque de lengas, ñires y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CB43CF">
        <w:rPr>
          <w:rStyle w:val="Textoennegrita"/>
          <w:rFonts w:ascii="Calibri" w:hAnsi="Calibri"/>
          <w:b w:val="0"/>
          <w:bCs w:val="0"/>
        </w:rPr>
        <w:t>coihues sobre el ‘Brazo Rico’ del Lago Argentino, hasta llegar al mirador del glaciar. Desde aquí, y por medio de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CB43CF">
        <w:rPr>
          <w:rStyle w:val="Textoennegrita"/>
          <w:rFonts w:ascii="Calibri" w:hAnsi="Calibri"/>
          <w:b w:val="0"/>
          <w:bCs w:val="0"/>
        </w:rPr>
        <w:t>pasarelas en diferentes niveles, se obtienen excelentes vistas de la masa de hielo de aproximadamente 190 km2. El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CB43CF">
        <w:rPr>
          <w:rStyle w:val="Textoennegrita"/>
          <w:rFonts w:ascii="Calibri" w:hAnsi="Calibri"/>
          <w:b w:val="0"/>
          <w:bCs w:val="0"/>
        </w:rPr>
        <w:t xml:space="preserve">silencio reinante se quiebra únicamente por los desprendimientos del frente </w:t>
      </w:r>
      <w:proofErr w:type="spellStart"/>
      <w:r w:rsidRPr="00CB43CF">
        <w:rPr>
          <w:rStyle w:val="Textoennegrita"/>
          <w:rFonts w:ascii="Calibri" w:hAnsi="Calibri"/>
          <w:b w:val="0"/>
          <w:bCs w:val="0"/>
        </w:rPr>
        <w:t>glaciario</w:t>
      </w:r>
      <w:proofErr w:type="spellEnd"/>
      <w:r w:rsidRPr="00CB43CF">
        <w:rPr>
          <w:rStyle w:val="Textoennegrita"/>
          <w:rFonts w:ascii="Calibri" w:hAnsi="Calibri"/>
          <w:b w:val="0"/>
          <w:bCs w:val="0"/>
        </w:rPr>
        <w:t xml:space="preserve"> de 60 m de altura. Es el único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CB43CF">
        <w:rPr>
          <w:rStyle w:val="Textoennegrita"/>
          <w:rFonts w:ascii="Calibri" w:hAnsi="Calibri"/>
          <w:b w:val="0"/>
          <w:bCs w:val="0"/>
        </w:rPr>
        <w:t>glaciar que produce una ruptura de su frente cada cierta cantidad de años, con la posibilidad de observar el</w:t>
      </w:r>
      <w:r>
        <w:rPr>
          <w:rStyle w:val="Textoennegrita"/>
          <w:rFonts w:ascii="Calibri" w:hAnsi="Calibri"/>
          <w:b w:val="0"/>
          <w:bCs w:val="0"/>
        </w:rPr>
        <w:t xml:space="preserve"> </w:t>
      </w:r>
      <w:r w:rsidRPr="00CB43CF">
        <w:rPr>
          <w:rStyle w:val="Textoennegrita"/>
          <w:rFonts w:ascii="Calibri" w:hAnsi="Calibri"/>
          <w:b w:val="0"/>
          <w:bCs w:val="0"/>
        </w:rPr>
        <w:t>sobrevuelo de la única ave que atraviesa el glaciar, el cóndor. Alojamiento</w:t>
      </w:r>
      <w:r w:rsidRPr="00CB43CF">
        <w:rPr>
          <w:rStyle w:val="Textoennegrita"/>
          <w:rFonts w:ascii="Calibri" w:hAnsi="Calibri"/>
          <w:b w:val="0"/>
          <w:bCs w:val="0"/>
        </w:rPr>
        <w:cr/>
      </w:r>
    </w:p>
    <w:p w14:paraId="5C1DDAA1" w14:textId="279EC2E5" w:rsidR="00812C3D" w:rsidRDefault="00F3636C" w:rsidP="00F26A58">
      <w:pPr>
        <w:pStyle w:val="Sinespaciado"/>
        <w:jc w:val="both"/>
        <w:rPr>
          <w:rStyle w:val="Textoennegrita"/>
          <w:rFonts w:ascii="Calibri" w:hAnsi="Calibri"/>
        </w:rPr>
      </w:pPr>
      <w:r>
        <w:rPr>
          <w:rStyle w:val="Textoennegrita"/>
          <w:rFonts w:ascii="Calibri" w:hAnsi="Calibri"/>
        </w:rPr>
        <w:t xml:space="preserve">DÍA </w:t>
      </w:r>
      <w:r w:rsidR="00643572">
        <w:rPr>
          <w:rStyle w:val="Textoennegrita"/>
          <w:rFonts w:ascii="Calibri" w:hAnsi="Calibri"/>
        </w:rPr>
        <w:t>0</w:t>
      </w:r>
      <w:r>
        <w:rPr>
          <w:rStyle w:val="Textoennegrita"/>
          <w:rFonts w:ascii="Calibri" w:hAnsi="Calibri"/>
        </w:rPr>
        <w:t xml:space="preserve">3: </w:t>
      </w:r>
      <w:r w:rsidR="00CB43CF">
        <w:rPr>
          <w:rStyle w:val="Textoennegrita"/>
          <w:rFonts w:ascii="Calibri" w:hAnsi="Calibri"/>
        </w:rPr>
        <w:t>CALAFATE</w:t>
      </w:r>
    </w:p>
    <w:p w14:paraId="2B6B31CF" w14:textId="2E9CC0C0" w:rsidR="00F26A58" w:rsidRDefault="00F26A58" w:rsidP="00F26A58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F26A58">
        <w:rPr>
          <w:rStyle w:val="Textoennegrita"/>
          <w:rFonts w:ascii="Calibri" w:hAnsi="Calibri"/>
          <w:b w:val="0"/>
          <w:bCs w:val="0"/>
        </w:rPr>
        <w:t>Desayuno. Día Libre.</w:t>
      </w:r>
      <w:r>
        <w:rPr>
          <w:rStyle w:val="Textoennegrita"/>
          <w:rFonts w:ascii="Calibri" w:hAnsi="Calibri"/>
          <w:b w:val="0"/>
          <w:bCs w:val="0"/>
        </w:rPr>
        <w:t xml:space="preserve"> Alojamiento.</w:t>
      </w:r>
    </w:p>
    <w:p w14:paraId="1F0E69E7" w14:textId="27CC88AC" w:rsidR="00F3636C" w:rsidRDefault="00F3636C" w:rsidP="00F26A58">
      <w:pPr>
        <w:pStyle w:val="Sinespaciado"/>
        <w:jc w:val="both"/>
        <w:rPr>
          <w:rStyle w:val="Textoennegrita"/>
          <w:rFonts w:ascii="Calibri" w:hAnsi="Calibri"/>
        </w:rPr>
      </w:pPr>
    </w:p>
    <w:p w14:paraId="07D4F5CA" w14:textId="10A78F28" w:rsidR="00F26A58" w:rsidRDefault="00F26A58" w:rsidP="00F3636C">
      <w:pPr>
        <w:pStyle w:val="Sinespaciado"/>
        <w:jc w:val="both"/>
        <w:rPr>
          <w:rStyle w:val="Textoennegrita"/>
          <w:rFonts w:ascii="Calibri" w:hAnsi="Calibri"/>
        </w:rPr>
      </w:pPr>
      <w:r>
        <w:rPr>
          <w:rStyle w:val="Textoennegrita"/>
          <w:rFonts w:ascii="Calibri" w:hAnsi="Calibri"/>
        </w:rPr>
        <w:t xml:space="preserve">DÍA </w:t>
      </w:r>
      <w:r w:rsidR="00643572">
        <w:rPr>
          <w:rStyle w:val="Textoennegrita"/>
          <w:rFonts w:ascii="Calibri" w:hAnsi="Calibri"/>
        </w:rPr>
        <w:t>0</w:t>
      </w:r>
      <w:r w:rsidR="00F3636C">
        <w:rPr>
          <w:rStyle w:val="Textoennegrita"/>
          <w:rFonts w:ascii="Calibri" w:hAnsi="Calibri"/>
        </w:rPr>
        <w:t xml:space="preserve">4: </w:t>
      </w:r>
      <w:r w:rsidR="00CB43CF">
        <w:rPr>
          <w:rStyle w:val="Textoennegrita"/>
          <w:rFonts w:ascii="Calibri" w:hAnsi="Calibri"/>
        </w:rPr>
        <w:t>CALAFATE</w:t>
      </w:r>
    </w:p>
    <w:p w14:paraId="50E074A0" w14:textId="51FEE225" w:rsidR="00FE17FE" w:rsidRDefault="00FE17FE" w:rsidP="00C55D74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  <w:r w:rsidRPr="00FE17FE">
        <w:rPr>
          <w:rStyle w:val="Textoennegrita"/>
          <w:rFonts w:ascii="Calibri" w:hAnsi="Calibri"/>
          <w:b w:val="0"/>
          <w:bCs w:val="0"/>
        </w:rPr>
        <w:t>Desayuno. A hora prevista, traslado al aeropuerto.</w:t>
      </w:r>
    </w:p>
    <w:p w14:paraId="3A368892" w14:textId="77777777" w:rsidR="00C55D74" w:rsidRPr="00C55D74" w:rsidRDefault="00C55D74" w:rsidP="00C55D74">
      <w:pPr>
        <w:pStyle w:val="Sinespaciado"/>
        <w:jc w:val="both"/>
        <w:rPr>
          <w:rStyle w:val="Textoennegrita"/>
          <w:rFonts w:ascii="Calibri" w:hAnsi="Calibri"/>
          <w:b w:val="0"/>
          <w:bCs w:val="0"/>
        </w:rPr>
      </w:pPr>
    </w:p>
    <w:p w14:paraId="2C46D388" w14:textId="19C5B5E9" w:rsidR="00255A7F" w:rsidRDefault="00C21821" w:rsidP="00FC53A8">
      <w:pPr>
        <w:snapToGrid w:val="0"/>
        <w:jc w:val="both"/>
        <w:rPr>
          <w:rStyle w:val="Textoennegrita"/>
          <w:rFonts w:ascii="Calibri" w:hAnsi="Calibri"/>
          <w:i/>
          <w:sz w:val="28"/>
          <w:szCs w:val="28"/>
        </w:rPr>
      </w:pPr>
      <w:r w:rsidRPr="00982A41">
        <w:rPr>
          <w:rStyle w:val="Textoennegrita"/>
          <w:rFonts w:ascii="Calibri" w:hAnsi="Calibri"/>
          <w:i/>
          <w:sz w:val="28"/>
          <w:szCs w:val="28"/>
        </w:rPr>
        <w:t>Fin de nuestros servicios</w:t>
      </w:r>
    </w:p>
    <w:p w14:paraId="23C0D8C2" w14:textId="3317F144" w:rsidR="00DD09BC" w:rsidRPr="00977292" w:rsidRDefault="00115F1A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6"/>
          <w:szCs w:val="24"/>
          <w:lang w:val="es-ES_tradnl"/>
        </w:rPr>
      </w:pPr>
      <w:r w:rsidRPr="00977292">
        <w:rPr>
          <w:rFonts w:ascii="AvantGarde Bk BT" w:hAnsi="AvantGarde Bk BT" w:cstheme="minorHAnsi"/>
          <w:b/>
          <w:iCs/>
          <w:color w:val="002060"/>
          <w:sz w:val="26"/>
          <w:szCs w:val="24"/>
          <w:lang w:val="es-ES_tradnl"/>
        </w:rPr>
        <w:t>PRECIOS POR PERSONA EN USD</w:t>
      </w:r>
      <w:r w:rsidR="00F3636C">
        <w:rPr>
          <w:rFonts w:ascii="AvantGarde Bk BT" w:hAnsi="AvantGarde Bk BT" w:cstheme="minorHAnsi"/>
          <w:b/>
          <w:iCs/>
          <w:color w:val="002060"/>
          <w:sz w:val="26"/>
          <w:szCs w:val="24"/>
          <w:lang w:val="es-ES_tradnl"/>
        </w:rPr>
        <w:t xml:space="preserve"> – SERVICIOS TERRESTRES</w:t>
      </w:r>
    </w:p>
    <w:tbl>
      <w:tblPr>
        <w:tblStyle w:val="Tablaconcuadrcula6concolores-nfasis4"/>
        <w:tblpPr w:leftFromText="141" w:rightFromText="141" w:vertAnchor="text" w:horzAnchor="margin" w:tblpXSpec="center" w:tblpY="58"/>
        <w:tblW w:w="6273" w:type="dxa"/>
        <w:tblLook w:val="04A0" w:firstRow="1" w:lastRow="0" w:firstColumn="1" w:lastColumn="0" w:noHBand="0" w:noVBand="1"/>
      </w:tblPr>
      <w:tblGrid>
        <w:gridCol w:w="2341"/>
        <w:gridCol w:w="1966"/>
        <w:gridCol w:w="1966"/>
      </w:tblGrid>
      <w:tr w:rsidR="00382F1F" w:rsidRPr="00977292" w14:paraId="2CC90565" w14:textId="729039C6" w:rsidTr="00382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shd w:val="clear" w:color="auto" w:fill="F8A602"/>
          </w:tcPr>
          <w:p w14:paraId="2F63453D" w14:textId="77777777" w:rsidR="00382F1F" w:rsidRPr="003B2A7D" w:rsidRDefault="00382F1F" w:rsidP="005A0D69">
            <w:pPr>
              <w:jc w:val="center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 w:rsidRPr="003B2A7D">
              <w:rPr>
                <w:rFonts w:ascii="AvantGarde Bk BT" w:hAnsi="AvantGarde Bk BT" w:cstheme="minorHAnsi"/>
                <w:color w:val="000000" w:themeColor="text1"/>
                <w:sz w:val="24"/>
              </w:rPr>
              <w:t>OCUPACIÓN</w:t>
            </w:r>
          </w:p>
        </w:tc>
        <w:tc>
          <w:tcPr>
            <w:tcW w:w="1966" w:type="dxa"/>
            <w:shd w:val="clear" w:color="auto" w:fill="F8A602"/>
          </w:tcPr>
          <w:p w14:paraId="652A9B93" w14:textId="2D7231CE" w:rsidR="00382F1F" w:rsidRDefault="00382F1F" w:rsidP="005A0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TURISTA</w:t>
            </w:r>
          </w:p>
        </w:tc>
        <w:tc>
          <w:tcPr>
            <w:tcW w:w="1966" w:type="dxa"/>
            <w:shd w:val="clear" w:color="auto" w:fill="F8A602"/>
          </w:tcPr>
          <w:p w14:paraId="0E63FC0C" w14:textId="3CAA1D16" w:rsidR="00382F1F" w:rsidRPr="003B2A7D" w:rsidRDefault="00382F1F" w:rsidP="005A0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PRIMERA</w:t>
            </w:r>
          </w:p>
        </w:tc>
      </w:tr>
      <w:tr w:rsidR="00382F1F" w:rsidRPr="00977292" w14:paraId="47D5072C" w14:textId="77777777" w:rsidTr="0038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3C8A1BFA" w14:textId="6FD334AF" w:rsidR="00382F1F" w:rsidRDefault="00382F1F" w:rsidP="005A0D69">
            <w:pPr>
              <w:jc w:val="center"/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  <w:t>DOBLE</w:t>
            </w:r>
          </w:p>
        </w:tc>
        <w:tc>
          <w:tcPr>
            <w:tcW w:w="1966" w:type="dxa"/>
          </w:tcPr>
          <w:p w14:paraId="2CA5C537" w14:textId="56C5170A" w:rsidR="00382F1F" w:rsidRDefault="00643572" w:rsidP="005A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399 USD</w:t>
            </w:r>
          </w:p>
        </w:tc>
        <w:tc>
          <w:tcPr>
            <w:tcW w:w="1966" w:type="dxa"/>
          </w:tcPr>
          <w:p w14:paraId="17F624B5" w14:textId="1A63B889" w:rsidR="00382F1F" w:rsidRDefault="00643572" w:rsidP="005A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479 USD</w:t>
            </w:r>
          </w:p>
        </w:tc>
      </w:tr>
      <w:tr w:rsidR="00382F1F" w:rsidRPr="00977292" w14:paraId="2EDCC8D3" w14:textId="77777777" w:rsidTr="00382F1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37196D9D" w14:textId="088C6915" w:rsidR="00382F1F" w:rsidRDefault="00382F1F" w:rsidP="005A0D69">
            <w:pPr>
              <w:jc w:val="center"/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  <w:t>TRIPLE</w:t>
            </w:r>
          </w:p>
        </w:tc>
        <w:tc>
          <w:tcPr>
            <w:tcW w:w="1966" w:type="dxa"/>
          </w:tcPr>
          <w:p w14:paraId="658EF3A7" w14:textId="0A28F99C" w:rsidR="00382F1F" w:rsidRDefault="00643572" w:rsidP="005A0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349 USD</w:t>
            </w:r>
          </w:p>
        </w:tc>
        <w:tc>
          <w:tcPr>
            <w:tcW w:w="1966" w:type="dxa"/>
          </w:tcPr>
          <w:p w14:paraId="382642C8" w14:textId="7B3E5824" w:rsidR="00382F1F" w:rsidRDefault="00643572" w:rsidP="005A0D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469 USD</w:t>
            </w:r>
          </w:p>
        </w:tc>
      </w:tr>
      <w:tr w:rsidR="00382F1F" w:rsidRPr="00977292" w14:paraId="5824F132" w14:textId="77777777" w:rsidTr="00382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0F40F162" w14:textId="6A46DFE0" w:rsidR="00382F1F" w:rsidRDefault="00382F1F" w:rsidP="005A0D69">
            <w:pPr>
              <w:jc w:val="center"/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lang w:val="es-ES"/>
              </w:rPr>
              <w:t>SENCILLA</w:t>
            </w:r>
          </w:p>
        </w:tc>
        <w:tc>
          <w:tcPr>
            <w:tcW w:w="1966" w:type="dxa"/>
          </w:tcPr>
          <w:p w14:paraId="4978E4B0" w14:textId="46AFE989" w:rsidR="00382F1F" w:rsidRDefault="00643572" w:rsidP="005A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599 USD</w:t>
            </w:r>
          </w:p>
        </w:tc>
        <w:tc>
          <w:tcPr>
            <w:tcW w:w="1966" w:type="dxa"/>
          </w:tcPr>
          <w:p w14:paraId="3DEA1498" w14:textId="3D1BACB6" w:rsidR="00382F1F" w:rsidRDefault="00643572" w:rsidP="005A0D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</w:rPr>
              <w:t>789 USD</w:t>
            </w:r>
          </w:p>
        </w:tc>
      </w:tr>
    </w:tbl>
    <w:p w14:paraId="0BF04C55" w14:textId="77777777" w:rsidR="008128A1" w:rsidRDefault="008128A1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4D22612B" w14:textId="77777777" w:rsidR="00115F1A" w:rsidRDefault="00115F1A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3AF685B0" w14:textId="77777777" w:rsidR="00115F1A" w:rsidRDefault="00115F1A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05741CFA" w14:textId="77777777" w:rsidR="00803B9E" w:rsidRDefault="00803B9E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538C3747" w14:textId="77777777" w:rsidR="00382F1F" w:rsidRDefault="00382F1F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15441828" w14:textId="3BA2FFEE" w:rsidR="00382F1F" w:rsidRDefault="00382F1F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77411C95" w14:textId="17F27924" w:rsidR="00111D5A" w:rsidRDefault="00111D5A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4C1E1B0A" w14:textId="3A003AFB" w:rsidR="00111D5A" w:rsidRDefault="00111D5A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35E37BB0" w14:textId="730CD3DE" w:rsidR="00111D5A" w:rsidRDefault="00111D5A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4E28F00C" w14:textId="134D7325" w:rsidR="00111D5A" w:rsidRDefault="00111D5A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1D470A57" w14:textId="4964726A" w:rsidR="00CB43CF" w:rsidRDefault="00CB43CF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2D8618F0" w14:textId="0C776D28" w:rsidR="00CB43CF" w:rsidRDefault="00CB43CF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5CA35353" w14:textId="77777777" w:rsidR="00CB43CF" w:rsidRDefault="00CB43CF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4325B6C9" w14:textId="18E21C1B" w:rsidR="00111D5A" w:rsidRDefault="00111D5A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355CFE8B" w14:textId="77777777" w:rsidR="00111D5A" w:rsidRDefault="00111D5A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</w:p>
    <w:p w14:paraId="49A826D8" w14:textId="45317436" w:rsidR="00DD09BC" w:rsidRPr="003C7D6E" w:rsidRDefault="00115F1A" w:rsidP="00803B9E">
      <w:pPr>
        <w:pStyle w:val="Sinespaciado"/>
        <w:ind w:firstLine="708"/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</w:pPr>
      <w:r w:rsidRPr="00977292"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  <w:t>HOTELES PREVISTOS (</w:t>
      </w:r>
      <w:proofErr w:type="spellStart"/>
      <w:r w:rsidRPr="00977292"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  <w:t>Ó</w:t>
      </w:r>
      <w:proofErr w:type="spellEnd"/>
      <w:r w:rsidRPr="00977292">
        <w:rPr>
          <w:rFonts w:ascii="AvantGarde Bk BT" w:hAnsi="AvantGarde Bk BT" w:cstheme="minorHAnsi"/>
          <w:b/>
          <w:iCs/>
          <w:color w:val="002060"/>
          <w:sz w:val="24"/>
          <w:lang w:val="es-ES_tradnl"/>
        </w:rPr>
        <w:t xml:space="preserve"> SIMILARES) </w:t>
      </w:r>
    </w:p>
    <w:tbl>
      <w:tblPr>
        <w:tblStyle w:val="Tablaconcuadrcula6concolores-nfasis4"/>
        <w:tblpPr w:leftFromText="141" w:rightFromText="141" w:vertAnchor="text" w:horzAnchor="margin" w:tblpXSpec="center" w:tblpY="58"/>
        <w:tblW w:w="7502" w:type="dxa"/>
        <w:tblLook w:val="04A0" w:firstRow="1" w:lastRow="0" w:firstColumn="1" w:lastColumn="0" w:noHBand="0" w:noVBand="1"/>
      </w:tblPr>
      <w:tblGrid>
        <w:gridCol w:w="1696"/>
        <w:gridCol w:w="3136"/>
        <w:gridCol w:w="2670"/>
      </w:tblGrid>
      <w:tr w:rsidR="00382F1F" w:rsidRPr="00977292" w14:paraId="6014760D" w14:textId="6BF8F5B9" w:rsidTr="00643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A602"/>
            <w:hideMark/>
          </w:tcPr>
          <w:p w14:paraId="59021061" w14:textId="77777777" w:rsidR="00382F1F" w:rsidRPr="00115F1A" w:rsidRDefault="00382F1F" w:rsidP="005A0D69">
            <w:pPr>
              <w:rPr>
                <w:rFonts w:ascii="AvantGarde Bk BT" w:hAnsi="AvantGarde Bk BT" w:cstheme="minorHAnsi"/>
                <w:color w:val="000000" w:themeColor="text1"/>
                <w:sz w:val="24"/>
                <w:szCs w:val="24"/>
                <w:lang w:val="es-ES"/>
              </w:rPr>
            </w:pPr>
            <w:r w:rsidRPr="00115F1A"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CIUDAD</w:t>
            </w:r>
          </w:p>
        </w:tc>
        <w:tc>
          <w:tcPr>
            <w:tcW w:w="3136" w:type="dxa"/>
            <w:shd w:val="clear" w:color="auto" w:fill="F8A602"/>
          </w:tcPr>
          <w:p w14:paraId="44E8866F" w14:textId="0EE5BD81" w:rsidR="00382F1F" w:rsidRDefault="00382F1F" w:rsidP="005A0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TURISTA</w:t>
            </w:r>
          </w:p>
        </w:tc>
        <w:tc>
          <w:tcPr>
            <w:tcW w:w="2670" w:type="dxa"/>
            <w:shd w:val="clear" w:color="auto" w:fill="F8A602"/>
          </w:tcPr>
          <w:p w14:paraId="3F3B46B5" w14:textId="745390D7" w:rsidR="00382F1F" w:rsidRPr="00115F1A" w:rsidRDefault="00382F1F" w:rsidP="005A0D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PRIMERA</w:t>
            </w:r>
          </w:p>
        </w:tc>
      </w:tr>
      <w:tr w:rsidR="00382F1F" w:rsidRPr="00977292" w14:paraId="6C320ABA" w14:textId="631E9B3C" w:rsidTr="00643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2D8E9DB" w14:textId="4315D888" w:rsidR="00382F1F" w:rsidRDefault="00CB43CF" w:rsidP="00292E38">
            <w:pP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CALAFATE</w:t>
            </w:r>
          </w:p>
        </w:tc>
        <w:tc>
          <w:tcPr>
            <w:tcW w:w="3136" w:type="dxa"/>
          </w:tcPr>
          <w:p w14:paraId="16204E61" w14:textId="395EF202" w:rsidR="00382F1F" w:rsidRDefault="00643572" w:rsidP="0029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SIERRA NEVADA</w:t>
            </w:r>
          </w:p>
        </w:tc>
        <w:tc>
          <w:tcPr>
            <w:tcW w:w="2670" w:type="dxa"/>
          </w:tcPr>
          <w:p w14:paraId="069062FC" w14:textId="73A6BD8E" w:rsidR="00382F1F" w:rsidRDefault="00CB43CF" w:rsidP="00292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>LAGOS DEL CALAFATE</w:t>
            </w:r>
          </w:p>
        </w:tc>
      </w:tr>
    </w:tbl>
    <w:p w14:paraId="0468B97A" w14:textId="4593D46F" w:rsidR="00505636" w:rsidRDefault="00505636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</w:pPr>
    </w:p>
    <w:p w14:paraId="53497A18" w14:textId="44DDC768" w:rsidR="007512F1" w:rsidRDefault="007512F1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</w:pPr>
    </w:p>
    <w:p w14:paraId="3D9A6190" w14:textId="77777777" w:rsidR="005839A5" w:rsidRDefault="005839A5" w:rsidP="00115F1A">
      <w:pPr>
        <w:pStyle w:val="Sinespaciado"/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</w:pPr>
    </w:p>
    <w:p w14:paraId="02296A8D" w14:textId="61CB2EB7" w:rsidR="00DD09BC" w:rsidRPr="00977292" w:rsidRDefault="00115F1A" w:rsidP="00115F1A">
      <w:pPr>
        <w:pStyle w:val="Sinespaciado"/>
        <w:rPr>
          <w:rStyle w:val="Textoennegrita"/>
          <w:rFonts w:ascii="AvantGarde Bk BT" w:hAnsi="AvantGarde Bk BT" w:cstheme="minorHAnsi"/>
          <w:bCs w:val="0"/>
          <w:iCs/>
          <w:color w:val="002060"/>
          <w:sz w:val="28"/>
          <w:szCs w:val="28"/>
          <w:lang w:val="es-ES_tradnl"/>
        </w:rPr>
      </w:pPr>
      <w:r w:rsidRPr="00977292"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  <w:t xml:space="preserve">INCLUYE </w:t>
      </w:r>
      <w:r>
        <w:rPr>
          <w:rFonts w:ascii="AvantGarde Bk BT" w:hAnsi="AvantGarde Bk BT" w:cstheme="minorHAnsi"/>
          <w:b/>
          <w:iCs/>
          <w:color w:val="002060"/>
          <w:sz w:val="28"/>
          <w:szCs w:val="28"/>
          <w:lang w:val="es-ES_tradnl"/>
        </w:rPr>
        <w:tab/>
      </w:r>
    </w:p>
    <w:tbl>
      <w:tblPr>
        <w:tblStyle w:val="Tablaconcuadrcula6concolores-nfasis4"/>
        <w:tblpPr w:leftFromText="141" w:rightFromText="141" w:vertAnchor="text" w:horzAnchor="margin" w:tblpXSpec="center" w:tblpY="58"/>
        <w:tblW w:w="8926" w:type="dxa"/>
        <w:tblLook w:val="04A0" w:firstRow="1" w:lastRow="0" w:firstColumn="1" w:lastColumn="0" w:noHBand="0" w:noVBand="1"/>
      </w:tblPr>
      <w:tblGrid>
        <w:gridCol w:w="6941"/>
        <w:gridCol w:w="1985"/>
      </w:tblGrid>
      <w:tr w:rsidR="00115F1A" w:rsidRPr="00977292" w14:paraId="35DE7B2F" w14:textId="77777777" w:rsidTr="00583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F8A602"/>
            <w:hideMark/>
          </w:tcPr>
          <w:p w14:paraId="7294600A" w14:textId="77014799" w:rsidR="00115F1A" w:rsidRPr="00A36FA2" w:rsidRDefault="00A36FA2" w:rsidP="005A0D69">
            <w:pPr>
              <w:rPr>
                <w:rFonts w:ascii="AvantGarde Bk BT" w:hAnsi="AvantGarde Bk BT" w:cstheme="minorHAnsi"/>
                <w:color w:val="000000" w:themeColor="text1"/>
                <w:sz w:val="24"/>
                <w:szCs w:val="24"/>
                <w:lang w:val="es-ES"/>
              </w:rPr>
            </w:pPr>
            <w:r w:rsidRPr="00A36FA2">
              <w:rPr>
                <w:rFonts w:ascii="AvantGarde Bk BT" w:hAnsi="AvantGarde Bk BT" w:cstheme="minorHAnsi"/>
                <w:color w:val="000000" w:themeColor="text1"/>
                <w:sz w:val="24"/>
                <w:szCs w:val="24"/>
              </w:rPr>
              <w:t xml:space="preserve">SERVICIOS INCLUIDOS </w:t>
            </w:r>
          </w:p>
        </w:tc>
        <w:tc>
          <w:tcPr>
            <w:tcW w:w="1985" w:type="dxa"/>
            <w:shd w:val="clear" w:color="auto" w:fill="F8A602"/>
            <w:hideMark/>
          </w:tcPr>
          <w:p w14:paraId="413553D9" w14:textId="24EEDE7F" w:rsidR="00115F1A" w:rsidRPr="00A36FA2" w:rsidRDefault="00A36FA2" w:rsidP="005A0D69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/>
                <w:bCs/>
                <w:color w:val="000000" w:themeColor="text1"/>
                <w:sz w:val="24"/>
                <w:szCs w:val="24"/>
              </w:rPr>
            </w:pPr>
            <w:r w:rsidRPr="00A36FA2">
              <w:rPr>
                <w:rStyle w:val="Textoennegrita"/>
                <w:rFonts w:ascii="AvantGarde Bk BT" w:hAnsi="AvantGarde Bk BT"/>
                <w:b/>
                <w:bCs/>
                <w:color w:val="000000" w:themeColor="text1"/>
                <w:sz w:val="24"/>
                <w:szCs w:val="24"/>
              </w:rPr>
              <w:t>NO INCLUYE</w:t>
            </w:r>
          </w:p>
        </w:tc>
      </w:tr>
      <w:tr w:rsidR="00233924" w:rsidRPr="003C6FBB" w14:paraId="5D7B6235" w14:textId="77777777" w:rsidTr="00583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3618503F" w14:textId="2EE7129B" w:rsidR="00233924" w:rsidRPr="00F16F16" w:rsidRDefault="00233924" w:rsidP="00233924">
            <w:pPr>
              <w:pStyle w:val="Sinespaciado"/>
              <w:rPr>
                <w:rStyle w:val="Textoennegrita"/>
                <w:rFonts w:cstheme="minorHAnsi"/>
                <w:color w:val="auto"/>
              </w:rPr>
            </w:pPr>
            <w:r w:rsidRPr="00F16F16">
              <w:rPr>
                <w:rStyle w:val="Textoennegrita"/>
                <w:rFonts w:cstheme="minorHAnsi"/>
                <w:color w:val="auto"/>
              </w:rPr>
              <w:t>Traslados puerto – Hotel – Aeropuerto</w:t>
            </w:r>
            <w:r w:rsidR="00643572">
              <w:rPr>
                <w:rStyle w:val="Textoennegrita"/>
                <w:rFonts w:cstheme="minorHAnsi"/>
                <w:color w:val="auto"/>
              </w:rPr>
              <w:t xml:space="preserve"> </w:t>
            </w:r>
            <w:r w:rsidR="00643572">
              <w:rPr>
                <w:rStyle w:val="Textoennegrita"/>
                <w:color w:val="auto"/>
              </w:rPr>
              <w:t xml:space="preserve">– Compartido </w:t>
            </w:r>
            <w:r w:rsidRPr="00F16F16">
              <w:rPr>
                <w:rStyle w:val="Textoennegrita"/>
                <w:rFonts w:cstheme="minorHAnsi"/>
                <w:color w:val="auto"/>
              </w:rPr>
              <w:t xml:space="preserve"> </w:t>
            </w:r>
          </w:p>
        </w:tc>
        <w:tc>
          <w:tcPr>
            <w:tcW w:w="1985" w:type="dxa"/>
          </w:tcPr>
          <w:p w14:paraId="5DCB5B53" w14:textId="10E76B28" w:rsidR="00233924" w:rsidRPr="00B91C79" w:rsidRDefault="00233924" w:rsidP="0023392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</w:pPr>
            <w:r w:rsidRPr="00B91C79"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  <w:t>Gastos Personales</w:t>
            </w:r>
          </w:p>
        </w:tc>
      </w:tr>
      <w:tr w:rsidR="00233924" w:rsidRPr="003C6FBB" w14:paraId="6AED502C" w14:textId="77777777" w:rsidTr="005839A5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289F5F07" w14:textId="347D8882" w:rsidR="00233924" w:rsidRPr="00F16F16" w:rsidRDefault="00233924" w:rsidP="00233924">
            <w:pPr>
              <w:pStyle w:val="Sinespaciado"/>
              <w:rPr>
                <w:rStyle w:val="Textoennegrita"/>
                <w:rFonts w:cstheme="minorHAnsi"/>
                <w:color w:val="auto"/>
              </w:rPr>
            </w:pPr>
            <w:r w:rsidRPr="00F16F16">
              <w:rPr>
                <w:rStyle w:val="Textoennegrita"/>
                <w:rFonts w:cstheme="minorHAnsi"/>
                <w:color w:val="auto"/>
              </w:rPr>
              <w:t>0</w:t>
            </w:r>
            <w:r w:rsidR="004871D6">
              <w:rPr>
                <w:rStyle w:val="Textoennegrita"/>
                <w:rFonts w:cstheme="minorHAnsi"/>
                <w:color w:val="auto"/>
              </w:rPr>
              <w:t>3</w:t>
            </w:r>
            <w:r w:rsidRPr="00F16F16">
              <w:rPr>
                <w:rStyle w:val="Textoennegrita"/>
                <w:color w:val="auto"/>
              </w:rPr>
              <w:t xml:space="preserve"> </w:t>
            </w:r>
            <w:proofErr w:type="gramStart"/>
            <w:r w:rsidRPr="00F16F16">
              <w:rPr>
                <w:rStyle w:val="Textoennegrita"/>
                <w:color w:val="auto"/>
              </w:rPr>
              <w:t>Noches</w:t>
            </w:r>
            <w:proofErr w:type="gramEnd"/>
            <w:r w:rsidRPr="00F16F16">
              <w:rPr>
                <w:rStyle w:val="Textoennegrita"/>
                <w:color w:val="auto"/>
              </w:rPr>
              <w:t xml:space="preserve"> de Alojamiento en </w:t>
            </w:r>
            <w:r w:rsidR="00CB43CF">
              <w:rPr>
                <w:rStyle w:val="Textoennegrita"/>
                <w:color w:val="auto"/>
              </w:rPr>
              <w:t>Calafate</w:t>
            </w:r>
            <w:r w:rsidRPr="00F16F16">
              <w:rPr>
                <w:rStyle w:val="Textoennegrita"/>
                <w:color w:val="auto"/>
              </w:rPr>
              <w:t xml:space="preserve"> con desayunos</w:t>
            </w:r>
          </w:p>
        </w:tc>
        <w:tc>
          <w:tcPr>
            <w:tcW w:w="1985" w:type="dxa"/>
          </w:tcPr>
          <w:p w14:paraId="050D511C" w14:textId="42143850" w:rsidR="00233924" w:rsidRPr="00B91C79" w:rsidRDefault="00233924" w:rsidP="0023392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</w:pPr>
            <w:r w:rsidRPr="00D5718D"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  <w:t>Propinas</w:t>
            </w:r>
          </w:p>
        </w:tc>
      </w:tr>
      <w:tr w:rsidR="00233924" w:rsidRPr="003C6FBB" w14:paraId="0F347D03" w14:textId="77777777" w:rsidTr="005839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B3AB0D6" w14:textId="015AF00C" w:rsidR="00233924" w:rsidRPr="00643572" w:rsidRDefault="00CB43CF" w:rsidP="00233924">
            <w:pPr>
              <w:pStyle w:val="Sinespaciado"/>
              <w:rPr>
                <w:rStyle w:val="Textoennegrita"/>
                <w:rFonts w:cstheme="minorHAnsi"/>
                <w:color w:val="auto"/>
              </w:rPr>
            </w:pPr>
            <w:r w:rsidRPr="00643572">
              <w:rPr>
                <w:rStyle w:val="Textoennegrita"/>
                <w:rFonts w:cstheme="minorHAnsi"/>
                <w:color w:val="auto"/>
              </w:rPr>
              <w:t>E</w:t>
            </w:r>
            <w:r w:rsidRPr="00643572">
              <w:rPr>
                <w:rStyle w:val="Textoennegrita"/>
                <w:color w:val="auto"/>
              </w:rPr>
              <w:t xml:space="preserve">xcursión Glaciar Perito Moreno con Ingreso al Parque </w:t>
            </w:r>
            <w:proofErr w:type="spellStart"/>
            <w:r w:rsidRPr="00643572">
              <w:rPr>
                <w:rStyle w:val="Textoennegrita"/>
                <w:color w:val="auto"/>
              </w:rPr>
              <w:t>Nac</w:t>
            </w:r>
            <w:proofErr w:type="spellEnd"/>
            <w:r w:rsidRPr="00643572">
              <w:rPr>
                <w:rStyle w:val="Textoennegrita"/>
                <w:color w:val="auto"/>
              </w:rPr>
              <w:t xml:space="preserve"> </w:t>
            </w:r>
            <w:r w:rsidR="00AB5CBF" w:rsidRPr="00643572">
              <w:rPr>
                <w:rStyle w:val="Textoennegrita"/>
                <w:color w:val="auto"/>
              </w:rPr>
              <w:t>–</w:t>
            </w:r>
            <w:r w:rsidRPr="00643572">
              <w:rPr>
                <w:rStyle w:val="Textoennegrita"/>
                <w:color w:val="auto"/>
              </w:rPr>
              <w:t xml:space="preserve"> compartido</w:t>
            </w:r>
          </w:p>
        </w:tc>
        <w:tc>
          <w:tcPr>
            <w:tcW w:w="1985" w:type="dxa"/>
          </w:tcPr>
          <w:p w14:paraId="159EFBF4" w14:textId="4CE8AD19" w:rsidR="00233924" w:rsidRPr="00B91C79" w:rsidRDefault="00233924" w:rsidP="0023392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</w:pPr>
          </w:p>
        </w:tc>
      </w:tr>
      <w:tr w:rsidR="00643572" w:rsidRPr="003C6FBB" w14:paraId="0C500E6E" w14:textId="77777777" w:rsidTr="005839A5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14:paraId="79033565" w14:textId="78D17B46" w:rsidR="00643572" w:rsidRPr="00643572" w:rsidRDefault="00643572" w:rsidP="00233924">
            <w:pPr>
              <w:pStyle w:val="Sinespaciado"/>
              <w:rPr>
                <w:rStyle w:val="Textoennegrita"/>
                <w:rFonts w:cstheme="minorHAnsi"/>
                <w:color w:val="auto"/>
              </w:rPr>
            </w:pPr>
            <w:r w:rsidRPr="00643572">
              <w:rPr>
                <w:rStyle w:val="Textoennegrita"/>
                <w:rFonts w:cstheme="minorHAnsi"/>
                <w:color w:val="auto"/>
              </w:rPr>
              <w:t>Seguro de asistencia</w:t>
            </w:r>
          </w:p>
        </w:tc>
        <w:tc>
          <w:tcPr>
            <w:tcW w:w="1985" w:type="dxa"/>
          </w:tcPr>
          <w:p w14:paraId="0B2457FC" w14:textId="77777777" w:rsidR="00643572" w:rsidRPr="00B91C79" w:rsidRDefault="00643572" w:rsidP="0023392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AvantGarde Bk BT" w:hAnsi="AvantGarde Bk BT"/>
                <w:b w:val="0"/>
                <w:color w:val="000000" w:themeColor="text1"/>
              </w:rPr>
            </w:pPr>
          </w:p>
        </w:tc>
      </w:tr>
    </w:tbl>
    <w:p w14:paraId="1F5EDEEE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7BE0C715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03F5584E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794275FD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1912295C" w14:textId="77777777" w:rsidR="004871D6" w:rsidRDefault="004871D6" w:rsidP="006D218C">
      <w:pPr>
        <w:pStyle w:val="Sinespaciado"/>
        <w:jc w:val="center"/>
        <w:rPr>
          <w:b/>
          <w:bCs/>
        </w:rPr>
      </w:pPr>
    </w:p>
    <w:p w14:paraId="4B72A0FD" w14:textId="48CC6715" w:rsidR="00C818F1" w:rsidRDefault="00115F1A" w:rsidP="00812C3D">
      <w:pPr>
        <w:pStyle w:val="Sinespaciado"/>
        <w:jc w:val="center"/>
        <w:rPr>
          <w:b/>
          <w:bCs/>
        </w:rPr>
      </w:pPr>
      <w:r w:rsidRPr="00EB3405">
        <w:rPr>
          <w:b/>
          <w:bCs/>
        </w:rPr>
        <w:t>Precios indicados en USD, pagaderos en Moneda Nacional al tipo de cambio del día.</w:t>
      </w:r>
      <w:r>
        <w:rPr>
          <w:b/>
          <w:bCs/>
        </w:rPr>
        <w:t xml:space="preserve"> </w:t>
      </w:r>
      <w:r w:rsidRPr="00EB3405">
        <w:rPr>
          <w:b/>
          <w:bCs/>
        </w:rPr>
        <w:t>Los precios indicados, son de carácter informativo y deben ser confirmados para realizar su reservación ya que están sujetos a modificaciones sin previo aviso.</w:t>
      </w:r>
      <w:r w:rsidR="00803B9E">
        <w:rPr>
          <w:b/>
          <w:bCs/>
        </w:rPr>
        <w:t xml:space="preserve"> </w:t>
      </w:r>
      <w:r w:rsidR="00812C3D" w:rsidRPr="00812C3D">
        <w:rPr>
          <w:b/>
          <w:bCs/>
        </w:rPr>
        <w:t>Tarifas no</w:t>
      </w:r>
      <w:r w:rsidR="00812C3D">
        <w:rPr>
          <w:b/>
          <w:bCs/>
        </w:rPr>
        <w:t xml:space="preserve"> </w:t>
      </w:r>
      <w:r w:rsidR="00812C3D" w:rsidRPr="00812C3D">
        <w:rPr>
          <w:b/>
          <w:bCs/>
        </w:rPr>
        <w:t xml:space="preserve">válidas para </w:t>
      </w:r>
      <w:r w:rsidR="00643572">
        <w:rPr>
          <w:b/>
          <w:bCs/>
        </w:rPr>
        <w:t xml:space="preserve">Carnaval, </w:t>
      </w:r>
      <w:r w:rsidR="00812C3D" w:rsidRPr="00812C3D">
        <w:rPr>
          <w:b/>
          <w:bCs/>
        </w:rPr>
        <w:t xml:space="preserve">Semana Santa, Vacaciones de </w:t>
      </w:r>
      <w:r w:rsidR="00643572">
        <w:rPr>
          <w:b/>
          <w:bCs/>
        </w:rPr>
        <w:t>Verano, Navidad y</w:t>
      </w:r>
      <w:r w:rsidR="00812C3D" w:rsidRPr="00812C3D">
        <w:rPr>
          <w:b/>
          <w:bCs/>
        </w:rPr>
        <w:t xml:space="preserve"> Fin de Año</w:t>
      </w:r>
      <w:r w:rsidR="00812C3D">
        <w:rPr>
          <w:b/>
          <w:bCs/>
        </w:rPr>
        <w:t xml:space="preserve">. </w:t>
      </w:r>
      <w:r w:rsidR="00382F1F">
        <w:rPr>
          <w:b/>
          <w:bCs/>
        </w:rPr>
        <w:t xml:space="preserve">VIGENCIA </w:t>
      </w:r>
      <w:r w:rsidR="00643572">
        <w:rPr>
          <w:b/>
          <w:bCs/>
        </w:rPr>
        <w:t>JUNIO</w:t>
      </w:r>
      <w:r w:rsidR="00382F1F">
        <w:rPr>
          <w:b/>
          <w:bCs/>
        </w:rPr>
        <w:t>, 202</w:t>
      </w:r>
      <w:r w:rsidR="00643572">
        <w:rPr>
          <w:b/>
          <w:bCs/>
        </w:rPr>
        <w:t>4</w:t>
      </w:r>
      <w:r w:rsidR="00382F1F">
        <w:rPr>
          <w:b/>
          <w:bCs/>
        </w:rPr>
        <w:t>.</w:t>
      </w:r>
    </w:p>
    <w:p w14:paraId="4E781FFC" w14:textId="19DCE454" w:rsidR="009B3EB5" w:rsidRDefault="009B3EB5" w:rsidP="003D6614">
      <w:pPr>
        <w:pStyle w:val="Sinespaciado"/>
        <w:jc w:val="both"/>
        <w:rPr>
          <w:rFonts w:ascii="Calibri" w:hAnsi="Calibri"/>
          <w:bCs/>
          <w:sz w:val="24"/>
          <w:szCs w:val="24"/>
        </w:rPr>
      </w:pPr>
    </w:p>
    <w:p w14:paraId="6478B288" w14:textId="4ADE27F0" w:rsidR="00F3636C" w:rsidRPr="00F3636C" w:rsidRDefault="00F3636C" w:rsidP="003D6614">
      <w:pPr>
        <w:pStyle w:val="Sinespaciado"/>
        <w:jc w:val="both"/>
        <w:rPr>
          <w:rFonts w:ascii="Calibri" w:hAnsi="Calibri"/>
          <w:bCs/>
          <w:sz w:val="28"/>
          <w:szCs w:val="28"/>
        </w:rPr>
      </w:pPr>
    </w:p>
    <w:sectPr w:rsidR="00F3636C" w:rsidRPr="00F3636C" w:rsidSect="00F354AE">
      <w:headerReference w:type="default" r:id="rId7"/>
      <w:footerReference w:type="default" r:id="rId8"/>
      <w:pgSz w:w="12240" w:h="15840"/>
      <w:pgMar w:top="1417" w:right="900" w:bottom="1417" w:left="1276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7206" w14:textId="77777777" w:rsidR="008D3BC5" w:rsidRDefault="008D3BC5" w:rsidP="0071644E">
      <w:pPr>
        <w:spacing w:after="0" w:line="240" w:lineRule="auto"/>
      </w:pPr>
      <w:r>
        <w:separator/>
      </w:r>
    </w:p>
  </w:endnote>
  <w:endnote w:type="continuationSeparator" w:id="0">
    <w:p w14:paraId="79A79215" w14:textId="77777777" w:rsidR="008D3BC5" w:rsidRDefault="008D3BC5" w:rsidP="0071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E1F4" w14:textId="27185370" w:rsidR="005A0D69" w:rsidRPr="00D509F1" w:rsidRDefault="005A0D69" w:rsidP="00D509F1">
    <w:pPr>
      <w:pStyle w:val="Piedepgina"/>
      <w:tabs>
        <w:tab w:val="clear" w:pos="8838"/>
      </w:tabs>
      <w:ind w:left="-142"/>
      <w:rPr>
        <w:rFonts w:ascii="AvantGarde Bk BT" w:hAnsi="AvantGarde Bk BT"/>
        <w:sz w:val="25"/>
        <w:szCs w:val="25"/>
      </w:rPr>
    </w:pPr>
    <w:r>
      <w:rPr>
        <w:rFonts w:ascii="Century Gothic" w:hAnsi="Century Gothic"/>
        <w:noProof/>
        <w:color w:val="FFFFFF" w:themeColor="background1"/>
        <w:sz w:val="24"/>
        <w:szCs w:val="24"/>
      </w:rPr>
      <w:drawing>
        <wp:anchor distT="0" distB="0" distL="114300" distR="114300" simplePos="0" relativeHeight="251666432" behindDoc="0" locked="0" layoutInCell="1" allowOverlap="1" wp14:anchorId="760B324B" wp14:editId="06F3E09B">
          <wp:simplePos x="0" y="0"/>
          <wp:positionH relativeFrom="column">
            <wp:posOffset>-107178</wp:posOffset>
          </wp:positionH>
          <wp:positionV relativeFrom="paragraph">
            <wp:posOffset>-29845</wp:posOffset>
          </wp:positionV>
          <wp:extent cx="251460" cy="25146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FFFFFF" w:themeColor="background1"/>
        <w:sz w:val="26"/>
        <w:szCs w:val="26"/>
      </w:rPr>
      <w:drawing>
        <wp:anchor distT="0" distB="0" distL="114300" distR="114300" simplePos="0" relativeHeight="251667456" behindDoc="0" locked="0" layoutInCell="1" allowOverlap="1" wp14:anchorId="20865756" wp14:editId="0F3A33A1">
          <wp:simplePos x="0" y="0"/>
          <wp:positionH relativeFrom="column">
            <wp:posOffset>1307602</wp:posOffset>
          </wp:positionH>
          <wp:positionV relativeFrom="paragraph">
            <wp:posOffset>-8255</wp:posOffset>
          </wp:positionV>
          <wp:extent cx="252095" cy="25146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9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FFFFFF" w:themeColor="background1"/>
        <w:sz w:val="26"/>
        <w:szCs w:val="26"/>
      </w:rPr>
      <w:drawing>
        <wp:anchor distT="0" distB="0" distL="114300" distR="114300" simplePos="0" relativeHeight="251668480" behindDoc="0" locked="0" layoutInCell="1" allowOverlap="1" wp14:anchorId="6574290D" wp14:editId="6B45BC69">
          <wp:simplePos x="0" y="0"/>
          <wp:positionH relativeFrom="column">
            <wp:posOffset>2864622</wp:posOffset>
          </wp:positionH>
          <wp:positionV relativeFrom="paragraph">
            <wp:posOffset>-6350</wp:posOffset>
          </wp:positionV>
          <wp:extent cx="252095" cy="25146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es-MX"/>
      </w:rPr>
      <w:drawing>
        <wp:anchor distT="0" distB="0" distL="114300" distR="114300" simplePos="0" relativeHeight="251665408" behindDoc="1" locked="0" layoutInCell="1" allowOverlap="1" wp14:anchorId="5AA1277D" wp14:editId="6799682D">
          <wp:simplePos x="0" y="0"/>
          <wp:positionH relativeFrom="column">
            <wp:posOffset>-870585</wp:posOffset>
          </wp:positionH>
          <wp:positionV relativeFrom="paragraph">
            <wp:posOffset>-1685925</wp:posOffset>
          </wp:positionV>
          <wp:extent cx="7873366" cy="2620804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366" cy="2620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antGarde Bk BT" w:hAnsi="AvantGarde Bk BT"/>
        <w:sz w:val="20"/>
        <w:szCs w:val="20"/>
      </w:rPr>
      <w:t xml:space="preserve">         </w:t>
    </w:r>
    <w:r w:rsidRPr="00D509F1">
      <w:rPr>
        <w:rFonts w:ascii="Century Gothic" w:hAnsi="Century Gothic"/>
        <w:color w:val="FFFFFF" w:themeColor="background1"/>
        <w:sz w:val="25"/>
        <w:szCs w:val="25"/>
      </w:rPr>
      <w:t xml:space="preserve">55 2192 6942   </w:t>
    </w:r>
    <w:r>
      <w:rPr>
        <w:rFonts w:ascii="Century Gothic" w:hAnsi="Century Gothic"/>
        <w:color w:val="FFFFFF" w:themeColor="background1"/>
        <w:sz w:val="25"/>
        <w:szCs w:val="25"/>
      </w:rPr>
      <w:t xml:space="preserve"> </w:t>
    </w:r>
    <w:r w:rsidRPr="00D509F1">
      <w:rPr>
        <w:rFonts w:ascii="Century Gothic" w:hAnsi="Century Gothic"/>
        <w:color w:val="FFFFFF" w:themeColor="background1"/>
        <w:sz w:val="25"/>
        <w:szCs w:val="25"/>
      </w:rPr>
      <w:t xml:space="preserve">   </w:t>
    </w:r>
    <w:proofErr w:type="gramStart"/>
    <w:r w:rsidRPr="00D509F1">
      <w:rPr>
        <w:rFonts w:ascii="Century Gothic" w:hAnsi="Century Gothic"/>
        <w:color w:val="FFFFFF" w:themeColor="background1"/>
        <w:sz w:val="25"/>
        <w:szCs w:val="25"/>
      </w:rPr>
      <w:t xml:space="preserve">   (</w:t>
    </w:r>
    <w:proofErr w:type="gramEnd"/>
    <w:r w:rsidRPr="00D509F1">
      <w:rPr>
        <w:rFonts w:ascii="Century Gothic" w:hAnsi="Century Gothic"/>
        <w:color w:val="FFFFFF" w:themeColor="background1"/>
        <w:sz w:val="25"/>
        <w:szCs w:val="25"/>
      </w:rPr>
      <w:t xml:space="preserve">55) 2589 3970    </w:t>
    </w:r>
    <w:r>
      <w:rPr>
        <w:rFonts w:ascii="Century Gothic" w:hAnsi="Century Gothic"/>
        <w:color w:val="FFFFFF" w:themeColor="background1"/>
        <w:sz w:val="25"/>
        <w:szCs w:val="25"/>
      </w:rPr>
      <w:t xml:space="preserve">      </w:t>
    </w:r>
    <w:r w:rsidRPr="00D509F1">
      <w:rPr>
        <w:rFonts w:ascii="Century Gothic" w:hAnsi="Century Gothic"/>
        <w:color w:val="FFFFFF" w:themeColor="background1"/>
        <w:sz w:val="25"/>
        <w:szCs w:val="25"/>
      </w:rPr>
      <w:t xml:space="preserve"> </w:t>
    </w:r>
    <w:hyperlink r:id="rId5" w:history="1">
      <w:r w:rsidRPr="00D509F1">
        <w:rPr>
          <w:rStyle w:val="Hipervnculo"/>
          <w:rFonts w:ascii="Century Gothic" w:hAnsi="Century Gothic"/>
          <w:color w:val="FFFFFF" w:themeColor="background1"/>
          <w:sz w:val="25"/>
          <w:szCs w:val="25"/>
          <w:u w:val="none"/>
        </w:rPr>
        <w:t>contacto@adohatravelmayorista.com.mx</w:t>
      </w:r>
    </w:hyperlink>
  </w:p>
  <w:p w14:paraId="12FD1068" w14:textId="5AB00FEB" w:rsidR="005A0D69" w:rsidRPr="00F354AE" w:rsidRDefault="005A0D69" w:rsidP="00F354AE">
    <w:pPr>
      <w:pStyle w:val="Piedepgina"/>
      <w:ind w:left="-142"/>
      <w:rPr>
        <w:sz w:val="20"/>
        <w:szCs w:val="20"/>
      </w:rPr>
    </w:pPr>
    <w:r>
      <w:rPr>
        <w:rFonts w:ascii="AvantGarde Bk BT" w:hAnsi="AvantGarde Bk BT"/>
        <w:sz w:val="20"/>
        <w:szCs w:val="20"/>
      </w:rP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0883" w14:textId="77777777" w:rsidR="008D3BC5" w:rsidRDefault="008D3BC5" w:rsidP="0071644E">
      <w:pPr>
        <w:spacing w:after="0" w:line="240" w:lineRule="auto"/>
      </w:pPr>
      <w:r>
        <w:separator/>
      </w:r>
    </w:p>
  </w:footnote>
  <w:footnote w:type="continuationSeparator" w:id="0">
    <w:p w14:paraId="49408A02" w14:textId="77777777" w:rsidR="008D3BC5" w:rsidRDefault="008D3BC5" w:rsidP="0071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B3F1" w14:textId="65F9AA41" w:rsidR="005A0D69" w:rsidRDefault="00023B28" w:rsidP="0071644E">
    <w:pPr>
      <w:pStyle w:val="Encabezado"/>
      <w:jc w:val="righ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60562F8" wp14:editId="28414A3F">
          <wp:simplePos x="0" y="0"/>
          <wp:positionH relativeFrom="column">
            <wp:posOffset>4572000</wp:posOffset>
          </wp:positionH>
          <wp:positionV relativeFrom="paragraph">
            <wp:posOffset>-1238885</wp:posOffset>
          </wp:positionV>
          <wp:extent cx="1285240" cy="1371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7" t="5003"/>
                  <a:stretch/>
                </pic:blipFill>
                <pic:spPr bwMode="auto">
                  <a:xfrm>
                    <a:off x="0" y="0"/>
                    <a:ext cx="1285240" cy="1371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D69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62B5DE83" wp14:editId="1A6313C2">
          <wp:simplePos x="0" y="0"/>
          <wp:positionH relativeFrom="column">
            <wp:posOffset>-810260</wp:posOffset>
          </wp:positionH>
          <wp:positionV relativeFrom="paragraph">
            <wp:posOffset>-1470660</wp:posOffset>
          </wp:positionV>
          <wp:extent cx="7817947" cy="21564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947" cy="215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D69">
      <w:t xml:space="preserve">                     </w:t>
    </w:r>
  </w:p>
  <w:p w14:paraId="27EF1ACA" w14:textId="001C40EA" w:rsidR="005A0D69" w:rsidRDefault="005A0D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44E"/>
    <w:rsid w:val="00006293"/>
    <w:rsid w:val="00023B28"/>
    <w:rsid w:val="000604D7"/>
    <w:rsid w:val="000860CD"/>
    <w:rsid w:val="000E6566"/>
    <w:rsid w:val="000E6D33"/>
    <w:rsid w:val="001038E7"/>
    <w:rsid w:val="00111D5A"/>
    <w:rsid w:val="00115F1A"/>
    <w:rsid w:val="0012543D"/>
    <w:rsid w:val="00137FDF"/>
    <w:rsid w:val="00191E47"/>
    <w:rsid w:val="001A25E2"/>
    <w:rsid w:val="001A7D3C"/>
    <w:rsid w:val="001B6CB0"/>
    <w:rsid w:val="001B7452"/>
    <w:rsid w:val="001D7E07"/>
    <w:rsid w:val="001F0F02"/>
    <w:rsid w:val="00221F50"/>
    <w:rsid w:val="00233924"/>
    <w:rsid w:val="00255A7F"/>
    <w:rsid w:val="00270AC2"/>
    <w:rsid w:val="00274D2E"/>
    <w:rsid w:val="00292E38"/>
    <w:rsid w:val="002C010E"/>
    <w:rsid w:val="002E2C01"/>
    <w:rsid w:val="00305481"/>
    <w:rsid w:val="00341C2E"/>
    <w:rsid w:val="00351CDC"/>
    <w:rsid w:val="003578C4"/>
    <w:rsid w:val="0037384C"/>
    <w:rsid w:val="0037521E"/>
    <w:rsid w:val="00382F1F"/>
    <w:rsid w:val="003B2A7D"/>
    <w:rsid w:val="003C32FC"/>
    <w:rsid w:val="003C6FBB"/>
    <w:rsid w:val="003C7D6E"/>
    <w:rsid w:val="003D6614"/>
    <w:rsid w:val="003E3613"/>
    <w:rsid w:val="003E4875"/>
    <w:rsid w:val="004035C5"/>
    <w:rsid w:val="004221D3"/>
    <w:rsid w:val="004271FA"/>
    <w:rsid w:val="00435A75"/>
    <w:rsid w:val="004871D6"/>
    <w:rsid w:val="004A4814"/>
    <w:rsid w:val="004D2293"/>
    <w:rsid w:val="004F1194"/>
    <w:rsid w:val="004F1550"/>
    <w:rsid w:val="00504150"/>
    <w:rsid w:val="00505636"/>
    <w:rsid w:val="00535B30"/>
    <w:rsid w:val="005839A5"/>
    <w:rsid w:val="00587A7B"/>
    <w:rsid w:val="00596EE5"/>
    <w:rsid w:val="005A0D69"/>
    <w:rsid w:val="005B3403"/>
    <w:rsid w:val="005C6E45"/>
    <w:rsid w:val="006065AD"/>
    <w:rsid w:val="00617494"/>
    <w:rsid w:val="0061798E"/>
    <w:rsid w:val="006361E1"/>
    <w:rsid w:val="0063794E"/>
    <w:rsid w:val="00643572"/>
    <w:rsid w:val="006A2384"/>
    <w:rsid w:val="006B34FC"/>
    <w:rsid w:val="006C530E"/>
    <w:rsid w:val="006D218C"/>
    <w:rsid w:val="006D2DB3"/>
    <w:rsid w:val="006E4736"/>
    <w:rsid w:val="006E59CE"/>
    <w:rsid w:val="0071644E"/>
    <w:rsid w:val="0075091B"/>
    <w:rsid w:val="007512F1"/>
    <w:rsid w:val="007626FE"/>
    <w:rsid w:val="00764481"/>
    <w:rsid w:val="007717FD"/>
    <w:rsid w:val="007C68C8"/>
    <w:rsid w:val="007E5E7C"/>
    <w:rsid w:val="007F1D7C"/>
    <w:rsid w:val="00803B9E"/>
    <w:rsid w:val="008128A1"/>
    <w:rsid w:val="00812C3D"/>
    <w:rsid w:val="00824278"/>
    <w:rsid w:val="00832AE9"/>
    <w:rsid w:val="00881B6F"/>
    <w:rsid w:val="008C0245"/>
    <w:rsid w:val="008D3BC5"/>
    <w:rsid w:val="008F7D87"/>
    <w:rsid w:val="0091390E"/>
    <w:rsid w:val="0091583C"/>
    <w:rsid w:val="00917C72"/>
    <w:rsid w:val="00931C0D"/>
    <w:rsid w:val="00957333"/>
    <w:rsid w:val="00977292"/>
    <w:rsid w:val="009831C9"/>
    <w:rsid w:val="00992F81"/>
    <w:rsid w:val="009A5D8C"/>
    <w:rsid w:val="009B3EB5"/>
    <w:rsid w:val="00A270B9"/>
    <w:rsid w:val="00A36FA2"/>
    <w:rsid w:val="00A82DBA"/>
    <w:rsid w:val="00A87C1E"/>
    <w:rsid w:val="00AA3244"/>
    <w:rsid w:val="00AB2144"/>
    <w:rsid w:val="00AB5CBF"/>
    <w:rsid w:val="00AB68CD"/>
    <w:rsid w:val="00B26A1C"/>
    <w:rsid w:val="00B41DD9"/>
    <w:rsid w:val="00B443CB"/>
    <w:rsid w:val="00B44BDF"/>
    <w:rsid w:val="00B64642"/>
    <w:rsid w:val="00B72285"/>
    <w:rsid w:val="00B91C79"/>
    <w:rsid w:val="00BA7909"/>
    <w:rsid w:val="00BE1C6E"/>
    <w:rsid w:val="00BE4C5D"/>
    <w:rsid w:val="00BF59B3"/>
    <w:rsid w:val="00BF5FEE"/>
    <w:rsid w:val="00C21821"/>
    <w:rsid w:val="00C55D74"/>
    <w:rsid w:val="00C77A1A"/>
    <w:rsid w:val="00C818F1"/>
    <w:rsid w:val="00CB43CF"/>
    <w:rsid w:val="00CF6FAC"/>
    <w:rsid w:val="00D0024D"/>
    <w:rsid w:val="00D41DC6"/>
    <w:rsid w:val="00D509F1"/>
    <w:rsid w:val="00D5718D"/>
    <w:rsid w:val="00D639B3"/>
    <w:rsid w:val="00D81D87"/>
    <w:rsid w:val="00D8238D"/>
    <w:rsid w:val="00D912DB"/>
    <w:rsid w:val="00D95C1C"/>
    <w:rsid w:val="00DD09BC"/>
    <w:rsid w:val="00DD09EB"/>
    <w:rsid w:val="00E0345D"/>
    <w:rsid w:val="00E25337"/>
    <w:rsid w:val="00E34329"/>
    <w:rsid w:val="00E351A3"/>
    <w:rsid w:val="00E43307"/>
    <w:rsid w:val="00E64A02"/>
    <w:rsid w:val="00E73E08"/>
    <w:rsid w:val="00EB3405"/>
    <w:rsid w:val="00EE642B"/>
    <w:rsid w:val="00F01733"/>
    <w:rsid w:val="00F06058"/>
    <w:rsid w:val="00F13432"/>
    <w:rsid w:val="00F16F16"/>
    <w:rsid w:val="00F26A58"/>
    <w:rsid w:val="00F343C0"/>
    <w:rsid w:val="00F354AE"/>
    <w:rsid w:val="00F3636C"/>
    <w:rsid w:val="00F634E7"/>
    <w:rsid w:val="00F63B73"/>
    <w:rsid w:val="00F92B69"/>
    <w:rsid w:val="00FA2D19"/>
    <w:rsid w:val="00FB55C4"/>
    <w:rsid w:val="00FC53A8"/>
    <w:rsid w:val="00FD6F38"/>
    <w:rsid w:val="00FE17FE"/>
    <w:rsid w:val="00FF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B5E55"/>
  <w15:chartTrackingRefBased/>
  <w15:docId w15:val="{1314ADF8-3B5D-4B21-BFE5-E436BE18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8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44E"/>
  </w:style>
  <w:style w:type="paragraph" w:styleId="Piedepgina">
    <w:name w:val="footer"/>
    <w:basedOn w:val="Normal"/>
    <w:link w:val="PiedepginaCar"/>
    <w:uiPriority w:val="99"/>
    <w:unhideWhenUsed/>
    <w:rsid w:val="00716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44E"/>
  </w:style>
  <w:style w:type="character" w:styleId="Hipervnculo">
    <w:name w:val="Hyperlink"/>
    <w:basedOn w:val="Fuentedeprrafopredeter"/>
    <w:uiPriority w:val="99"/>
    <w:unhideWhenUsed/>
    <w:rsid w:val="00F354AE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F354A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table" w:styleId="Tablaconcuadrcula5oscura-nfasis6">
    <w:name w:val="Grid Table 5 Dark Accent 6"/>
    <w:basedOn w:val="Tablanormal"/>
    <w:uiPriority w:val="50"/>
    <w:rsid w:val="00F3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Textoennegrita">
    <w:name w:val="Strong"/>
    <w:basedOn w:val="Fuentedeprrafopredeter"/>
    <w:qFormat/>
    <w:rsid w:val="00F354AE"/>
    <w:rPr>
      <w:b/>
      <w:bCs/>
    </w:rPr>
  </w:style>
  <w:style w:type="paragraph" w:styleId="Sinespaciado">
    <w:name w:val="No Spacing"/>
    <w:uiPriority w:val="1"/>
    <w:qFormat/>
    <w:rsid w:val="003C6FBB"/>
    <w:pPr>
      <w:spacing w:after="0" w:line="240" w:lineRule="auto"/>
    </w:pPr>
  </w:style>
  <w:style w:type="table" w:styleId="Tablaconcuadrcula7concolores-nfasis5">
    <w:name w:val="Grid Table 7 Colorful Accent 5"/>
    <w:basedOn w:val="Tablanormal"/>
    <w:uiPriority w:val="52"/>
    <w:rsid w:val="003C6FB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5oscura-nfasis4">
    <w:name w:val="Grid Table 5 Dark Accent 4"/>
    <w:basedOn w:val="Tablanormal"/>
    <w:uiPriority w:val="50"/>
    <w:rsid w:val="003C6F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3C6F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6concolores-nfasis4">
    <w:name w:val="Grid Table 6 Colorful Accent 4"/>
    <w:basedOn w:val="Tablanormal"/>
    <w:uiPriority w:val="51"/>
    <w:rsid w:val="003C6F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6065A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contacto@adohatravelmayorista.com.mx" TargetMode="External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AEE7-7CA5-4F04-96BE-6746EC56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lopez ramos</dc:creator>
  <cp:keywords/>
  <dc:description/>
  <cp:lastModifiedBy>Mali Ruiz</cp:lastModifiedBy>
  <cp:revision>2</cp:revision>
  <cp:lastPrinted>2020-10-16T15:35:00Z</cp:lastPrinted>
  <dcterms:created xsi:type="dcterms:W3CDTF">2023-12-28T22:10:00Z</dcterms:created>
  <dcterms:modified xsi:type="dcterms:W3CDTF">2023-12-28T22:10:00Z</dcterms:modified>
</cp:coreProperties>
</file>