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5857" w14:textId="60F79031" w:rsidR="007A5329" w:rsidRDefault="007A5329" w:rsidP="000E234D">
      <w:pPr>
        <w:pStyle w:val="NormalWeb"/>
        <w:tabs>
          <w:tab w:val="right" w:pos="8504"/>
        </w:tabs>
        <w:spacing w:before="0" w:beforeAutospacing="0" w:after="0" w:afterAutospacing="0"/>
        <w:rPr>
          <w:rFonts w:asciiTheme="minorHAnsi" w:hAnsiTheme="minorHAnsi" w:cstheme="minorHAnsi"/>
          <w:b/>
          <w:color w:val="1F4E79" w:themeColor="accent1" w:themeShade="80"/>
          <w:sz w:val="36"/>
          <w:szCs w:val="36"/>
          <w:lang w:val="es-ES_tradnl"/>
        </w:rPr>
      </w:pPr>
      <w:r>
        <w:rPr>
          <w:rFonts w:asciiTheme="minorHAnsi" w:hAnsiTheme="minorHAnsi" w:cstheme="minorHAnsi"/>
          <w:b/>
          <w:color w:val="1F4E79" w:themeColor="accent1" w:themeShade="80"/>
          <w:sz w:val="36"/>
          <w:szCs w:val="36"/>
          <w:lang w:val="es-ES_tradnl"/>
        </w:rPr>
        <w:t>DUBAI</w:t>
      </w:r>
      <w:r w:rsidR="00D03D43">
        <w:rPr>
          <w:rFonts w:asciiTheme="minorHAnsi" w:hAnsiTheme="minorHAnsi" w:cstheme="minorHAnsi"/>
          <w:b/>
          <w:color w:val="1F4E79" w:themeColor="accent1" w:themeShade="80"/>
          <w:sz w:val="36"/>
          <w:szCs w:val="36"/>
          <w:lang w:val="es-ES_tradnl"/>
        </w:rPr>
        <w:t xml:space="preserve"> MARAVILLOSO</w:t>
      </w:r>
    </w:p>
    <w:p w14:paraId="5FB6312A" w14:textId="01A524C6" w:rsidR="00D03D43" w:rsidRDefault="007A5329" w:rsidP="00C21821">
      <w:pPr>
        <w:pStyle w:val="NormalWeb"/>
        <w:tabs>
          <w:tab w:val="right" w:pos="8504"/>
        </w:tabs>
        <w:spacing w:before="0" w:beforeAutospacing="0" w:after="0" w:afterAutospacing="0"/>
        <w:rPr>
          <w:rFonts w:asciiTheme="minorHAnsi" w:hAnsiTheme="minorHAnsi" w:cstheme="minorHAnsi"/>
          <w:i/>
          <w:color w:val="0070C0"/>
          <w:sz w:val="22"/>
          <w:szCs w:val="22"/>
          <w:lang w:val="es-ES_tradnl"/>
        </w:rPr>
      </w:pPr>
      <w:r w:rsidRPr="007A5329">
        <w:rPr>
          <w:rFonts w:asciiTheme="minorHAnsi" w:hAnsiTheme="minorHAnsi" w:cstheme="minorHAnsi"/>
          <w:i/>
          <w:color w:val="0070C0"/>
          <w:sz w:val="22"/>
          <w:szCs w:val="22"/>
          <w:lang w:val="es-ES_tradnl"/>
        </w:rPr>
        <w:t xml:space="preserve">Días de </w:t>
      </w:r>
      <w:r w:rsidR="00D03D43">
        <w:rPr>
          <w:rFonts w:asciiTheme="minorHAnsi" w:hAnsiTheme="minorHAnsi" w:cstheme="minorHAnsi"/>
          <w:i/>
          <w:color w:val="0070C0"/>
          <w:sz w:val="22"/>
          <w:szCs w:val="22"/>
          <w:lang w:val="es-ES_tradnl"/>
        </w:rPr>
        <w:t>llegada</w:t>
      </w:r>
      <w:r w:rsidRPr="007A5329">
        <w:rPr>
          <w:rFonts w:asciiTheme="minorHAnsi" w:hAnsiTheme="minorHAnsi" w:cstheme="minorHAnsi"/>
          <w:i/>
          <w:color w:val="0070C0"/>
          <w:sz w:val="22"/>
          <w:szCs w:val="22"/>
          <w:lang w:val="es-ES_tradnl"/>
        </w:rPr>
        <w:t>:</w:t>
      </w:r>
      <w:r w:rsidR="00545154" w:rsidRPr="00545154">
        <w:t xml:space="preserve"> </w:t>
      </w:r>
      <w:r w:rsidR="00D03D43">
        <w:rPr>
          <w:rFonts w:asciiTheme="minorHAnsi" w:hAnsiTheme="minorHAnsi" w:cstheme="minorHAnsi"/>
          <w:i/>
          <w:color w:val="0070C0"/>
          <w:sz w:val="22"/>
          <w:szCs w:val="22"/>
          <w:lang w:val="es-ES_tradnl"/>
        </w:rPr>
        <w:t xml:space="preserve">Diario excepto </w:t>
      </w:r>
      <w:proofErr w:type="gramStart"/>
      <w:r w:rsidR="00D03D43">
        <w:rPr>
          <w:rFonts w:asciiTheme="minorHAnsi" w:hAnsiTheme="minorHAnsi" w:cstheme="minorHAnsi"/>
          <w:i/>
          <w:color w:val="0070C0"/>
          <w:sz w:val="22"/>
          <w:szCs w:val="22"/>
          <w:lang w:val="es-ES_tradnl"/>
        </w:rPr>
        <w:t>Miércoles</w:t>
      </w:r>
      <w:proofErr w:type="gramEnd"/>
    </w:p>
    <w:p w14:paraId="7F3F0284" w14:textId="415B21E1" w:rsidR="00545154" w:rsidRDefault="00817FC8" w:rsidP="00C21821">
      <w:pPr>
        <w:pStyle w:val="NormalWeb"/>
        <w:tabs>
          <w:tab w:val="right" w:pos="8504"/>
        </w:tabs>
        <w:spacing w:before="0" w:beforeAutospacing="0" w:after="0" w:afterAutospacing="0"/>
        <w:rPr>
          <w:rFonts w:asciiTheme="minorHAnsi" w:hAnsiTheme="minorHAnsi" w:cstheme="minorHAnsi"/>
          <w:i/>
          <w:color w:val="0070C0"/>
          <w:sz w:val="22"/>
          <w:szCs w:val="22"/>
          <w:lang w:val="es-ES_tradnl"/>
        </w:rPr>
      </w:pPr>
      <w:r w:rsidRPr="00817FC8">
        <w:rPr>
          <w:rFonts w:asciiTheme="minorHAnsi" w:hAnsiTheme="minorHAnsi" w:cstheme="minorHAnsi"/>
          <w:i/>
          <w:color w:val="0070C0"/>
          <w:sz w:val="22"/>
          <w:szCs w:val="22"/>
          <w:lang w:val="es-ES_tradnl"/>
        </w:rPr>
        <w:t>Validez:</w:t>
      </w:r>
      <w:r w:rsidR="00545154" w:rsidRPr="00545154">
        <w:t xml:space="preserve"> </w:t>
      </w:r>
      <w:r w:rsidR="00545154" w:rsidRPr="00545154">
        <w:rPr>
          <w:rFonts w:asciiTheme="minorHAnsi" w:hAnsiTheme="minorHAnsi" w:cstheme="minorHAnsi"/>
          <w:i/>
          <w:color w:val="0070C0"/>
          <w:sz w:val="22"/>
          <w:szCs w:val="22"/>
          <w:lang w:val="es-ES_tradnl"/>
        </w:rPr>
        <w:t xml:space="preserve">temporada desde </w:t>
      </w:r>
      <w:r w:rsidR="00E51F7E">
        <w:rPr>
          <w:rFonts w:asciiTheme="minorHAnsi" w:hAnsiTheme="minorHAnsi" w:cstheme="minorHAnsi"/>
          <w:i/>
          <w:color w:val="0070C0"/>
          <w:sz w:val="22"/>
          <w:szCs w:val="22"/>
          <w:lang w:val="es-ES_tradnl"/>
        </w:rPr>
        <w:t xml:space="preserve">10 </w:t>
      </w:r>
      <w:proofErr w:type="gramStart"/>
      <w:r w:rsidR="00E51F7E">
        <w:rPr>
          <w:rFonts w:asciiTheme="minorHAnsi" w:hAnsiTheme="minorHAnsi" w:cstheme="minorHAnsi"/>
          <w:i/>
          <w:color w:val="0070C0"/>
          <w:sz w:val="22"/>
          <w:szCs w:val="22"/>
          <w:lang w:val="es-ES_tradnl"/>
        </w:rPr>
        <w:t>Octubre</w:t>
      </w:r>
      <w:proofErr w:type="gramEnd"/>
      <w:r w:rsidR="00545154" w:rsidRPr="00545154">
        <w:rPr>
          <w:rFonts w:asciiTheme="minorHAnsi" w:hAnsiTheme="minorHAnsi" w:cstheme="minorHAnsi"/>
          <w:i/>
          <w:color w:val="0070C0"/>
          <w:sz w:val="22"/>
          <w:szCs w:val="22"/>
          <w:lang w:val="es-ES_tradnl"/>
        </w:rPr>
        <w:t xml:space="preserve"> 2023 – </w:t>
      </w:r>
      <w:r w:rsidR="00D03D43">
        <w:rPr>
          <w:rFonts w:asciiTheme="minorHAnsi" w:hAnsiTheme="minorHAnsi" w:cstheme="minorHAnsi"/>
          <w:i/>
          <w:color w:val="0070C0"/>
          <w:sz w:val="22"/>
          <w:szCs w:val="22"/>
          <w:lang w:val="es-ES_tradnl"/>
        </w:rPr>
        <w:t>30</w:t>
      </w:r>
      <w:r w:rsidR="00545154" w:rsidRPr="00545154">
        <w:rPr>
          <w:rFonts w:asciiTheme="minorHAnsi" w:hAnsiTheme="minorHAnsi" w:cstheme="minorHAnsi"/>
          <w:i/>
          <w:color w:val="0070C0"/>
          <w:sz w:val="22"/>
          <w:szCs w:val="22"/>
          <w:lang w:val="es-ES_tradnl"/>
        </w:rPr>
        <w:t xml:space="preserve"> </w:t>
      </w:r>
      <w:r w:rsidR="00E51F7E">
        <w:rPr>
          <w:rFonts w:asciiTheme="minorHAnsi" w:hAnsiTheme="minorHAnsi" w:cstheme="minorHAnsi"/>
          <w:i/>
          <w:color w:val="0070C0"/>
          <w:sz w:val="22"/>
          <w:szCs w:val="22"/>
          <w:lang w:val="es-ES_tradnl"/>
        </w:rPr>
        <w:t>Marzo</w:t>
      </w:r>
      <w:r w:rsidR="00545154" w:rsidRPr="00545154">
        <w:rPr>
          <w:rFonts w:asciiTheme="minorHAnsi" w:hAnsiTheme="minorHAnsi" w:cstheme="minorHAnsi"/>
          <w:i/>
          <w:color w:val="0070C0"/>
          <w:sz w:val="22"/>
          <w:szCs w:val="22"/>
          <w:lang w:val="es-ES_tradnl"/>
        </w:rPr>
        <w:t xml:space="preserve"> 202</w:t>
      </w:r>
      <w:r w:rsidR="00E51F7E">
        <w:rPr>
          <w:rFonts w:asciiTheme="minorHAnsi" w:hAnsiTheme="minorHAnsi" w:cstheme="minorHAnsi"/>
          <w:i/>
          <w:color w:val="0070C0"/>
          <w:sz w:val="22"/>
          <w:szCs w:val="22"/>
          <w:lang w:val="es-ES_tradnl"/>
        </w:rPr>
        <w:t>4</w:t>
      </w:r>
    </w:p>
    <w:p w14:paraId="3105FB8D" w14:textId="77777777" w:rsidR="007A5329" w:rsidRPr="00201766" w:rsidRDefault="007A5329" w:rsidP="00C21821">
      <w:pPr>
        <w:pStyle w:val="NormalWeb"/>
        <w:tabs>
          <w:tab w:val="right" w:pos="8504"/>
        </w:tabs>
        <w:spacing w:before="0" w:beforeAutospacing="0" w:after="0" w:afterAutospacing="0"/>
        <w:rPr>
          <w:rFonts w:asciiTheme="minorHAnsi" w:hAnsiTheme="minorHAnsi" w:cstheme="minorHAnsi"/>
          <w:i/>
          <w:color w:val="0070C0"/>
          <w:sz w:val="22"/>
          <w:szCs w:val="22"/>
          <w:lang w:val="es-ES_tradnl"/>
        </w:rPr>
      </w:pPr>
    </w:p>
    <w:p w14:paraId="39833B2C" w14:textId="77777777" w:rsidR="00C21821" w:rsidRPr="00201766" w:rsidRDefault="00C21821" w:rsidP="00C21821">
      <w:pPr>
        <w:pStyle w:val="NormalWeb"/>
        <w:tabs>
          <w:tab w:val="right" w:pos="8504"/>
        </w:tabs>
        <w:spacing w:before="0" w:beforeAutospacing="0" w:after="0" w:afterAutospacing="0"/>
        <w:rPr>
          <w:rStyle w:val="Textoennegrita"/>
          <w:rFonts w:asciiTheme="minorHAnsi" w:hAnsiTheme="minorHAnsi" w:cstheme="minorHAnsi"/>
          <w:iCs/>
          <w:sz w:val="22"/>
          <w:szCs w:val="22"/>
        </w:rPr>
      </w:pPr>
      <w:r w:rsidRPr="00201766">
        <w:rPr>
          <w:rStyle w:val="Textoennegrita"/>
          <w:rFonts w:asciiTheme="minorHAnsi" w:hAnsiTheme="minorHAnsi" w:cstheme="minorHAnsi"/>
          <w:iCs/>
          <w:sz w:val="22"/>
          <w:szCs w:val="22"/>
        </w:rPr>
        <w:t xml:space="preserve">ITINERARIO </w:t>
      </w:r>
    </w:p>
    <w:p w14:paraId="7A81DCA0" w14:textId="77777777" w:rsidR="00C21821" w:rsidRPr="00201766" w:rsidRDefault="00C21821" w:rsidP="00C21821">
      <w:pPr>
        <w:pStyle w:val="NormalWeb"/>
        <w:tabs>
          <w:tab w:val="right" w:pos="8504"/>
        </w:tabs>
        <w:spacing w:before="0" w:beforeAutospacing="0" w:after="0" w:afterAutospacing="0"/>
        <w:rPr>
          <w:rFonts w:asciiTheme="minorHAnsi" w:hAnsiTheme="minorHAnsi" w:cstheme="minorHAnsi"/>
          <w:bCs/>
          <w:iCs/>
          <w:sz w:val="22"/>
          <w:szCs w:val="22"/>
        </w:rPr>
      </w:pPr>
    </w:p>
    <w:p w14:paraId="155F90CA" w14:textId="4C5295B5"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rPr>
        <w:t xml:space="preserve">DIA 01 – DUBAI </w:t>
      </w:r>
      <w:r w:rsidRPr="00E51F7E">
        <w:rPr>
          <w:rStyle w:val="Textoennegrita"/>
          <w:rFonts w:cstheme="minorHAnsi"/>
          <w:b w:val="0"/>
          <w:bCs w:val="0"/>
        </w:rPr>
        <w:t xml:space="preserve"> </w:t>
      </w:r>
    </w:p>
    <w:p w14:paraId="0E424BEF" w14:textId="77777777"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Arribo al aeropuerto Internacional de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recepción y traslado al Hotel. Alojamiento.</w:t>
      </w:r>
    </w:p>
    <w:p w14:paraId="2904CC70" w14:textId="17462E14" w:rsidR="00E51F7E" w:rsidRPr="00E51F7E" w:rsidRDefault="00E51F7E" w:rsidP="00E51F7E">
      <w:pPr>
        <w:pStyle w:val="Sinespaciado"/>
        <w:jc w:val="both"/>
        <w:rPr>
          <w:rStyle w:val="Textoennegrita"/>
          <w:rFonts w:cstheme="minorHAnsi"/>
        </w:rPr>
      </w:pPr>
    </w:p>
    <w:p w14:paraId="4C1DAC10" w14:textId="2C6D31CB"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rPr>
        <w:t xml:space="preserve">DIA 02 – SAFARI DUBAI </w:t>
      </w:r>
      <w:r w:rsidRPr="00E51F7E">
        <w:rPr>
          <w:rStyle w:val="Textoennegrita"/>
          <w:rFonts w:cstheme="minorHAnsi"/>
          <w:b w:val="0"/>
          <w:bCs w:val="0"/>
        </w:rPr>
        <w:t xml:space="preserve"> </w:t>
      </w:r>
    </w:p>
    <w:p w14:paraId="295EBD4D" w14:textId="77777777"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Desayuno. Mañana libre. Por la tarde nuestra excursión más popular, los </w:t>
      </w:r>
      <w:proofErr w:type="spellStart"/>
      <w:r w:rsidRPr="00E51F7E">
        <w:rPr>
          <w:rStyle w:val="Textoennegrita"/>
          <w:rFonts w:cstheme="minorHAnsi"/>
          <w:b w:val="0"/>
          <w:bCs w:val="0"/>
        </w:rPr>
        <w:t>Land</w:t>
      </w:r>
      <w:proofErr w:type="spellEnd"/>
      <w:r w:rsidRPr="00E51F7E">
        <w:rPr>
          <w:rStyle w:val="Textoennegrita"/>
          <w:rFonts w:cstheme="minorHAnsi"/>
          <w:b w:val="0"/>
          <w:bCs w:val="0"/>
        </w:rPr>
        <w:t xml:space="preserve"> </w:t>
      </w:r>
      <w:proofErr w:type="spellStart"/>
      <w:r w:rsidRPr="00E51F7E">
        <w:rPr>
          <w:rStyle w:val="Textoennegrita"/>
          <w:rFonts w:cstheme="minorHAnsi"/>
          <w:b w:val="0"/>
          <w:bCs w:val="0"/>
        </w:rPr>
        <w:t>Cruisers</w:t>
      </w:r>
      <w:proofErr w:type="spellEnd"/>
      <w:r w:rsidRPr="00E51F7E">
        <w:rPr>
          <w:rStyle w:val="Textoennegrita"/>
          <w:rFonts w:cstheme="minorHAnsi"/>
          <w:b w:val="0"/>
          <w:bCs w:val="0"/>
        </w:rPr>
        <w:t xml:space="preserve"> los recogerán entre las 15.00 y las 15.30 horas aproximadamente, para un excitante trayecto por las fantásticas dunas del desierto </w:t>
      </w:r>
      <w:proofErr w:type="spellStart"/>
      <w:r w:rsidRPr="00E51F7E">
        <w:rPr>
          <w:rStyle w:val="Textoennegrita"/>
          <w:rFonts w:cstheme="minorHAnsi"/>
          <w:b w:val="0"/>
          <w:bCs w:val="0"/>
        </w:rPr>
        <w:t>Emirati</w:t>
      </w:r>
      <w:proofErr w:type="spellEnd"/>
      <w:r w:rsidRPr="00E51F7E">
        <w:rPr>
          <w:rStyle w:val="Textoennegrita"/>
          <w:rFonts w:cstheme="minorHAnsi"/>
          <w:b w:val="0"/>
          <w:bCs w:val="0"/>
        </w:rPr>
        <w:t xml:space="preserve">.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w:t>
      </w:r>
      <w:proofErr w:type="spellStart"/>
      <w:r w:rsidRPr="00E51F7E">
        <w:rPr>
          <w:rStyle w:val="Textoennegrita"/>
          <w:rFonts w:cstheme="minorHAnsi"/>
          <w:b w:val="0"/>
          <w:bCs w:val="0"/>
        </w:rPr>
        <w:t>Sandboard</w:t>
      </w:r>
      <w:proofErr w:type="spellEnd"/>
      <w:r w:rsidRPr="00E51F7E">
        <w:rPr>
          <w:rStyle w:val="Textoennegrita"/>
          <w:rFonts w:cstheme="minorHAnsi"/>
          <w:b w:val="0"/>
          <w:bCs w:val="0"/>
        </w:rPr>
        <w:t xml:space="preserve">, paseo en camello y tatuajes de Henna, todo se encuentran incluido junto con el agua, refrescos, te y café. Regreso al hotel sobre las 21:30, alojamiento. </w:t>
      </w:r>
    </w:p>
    <w:p w14:paraId="063C914B" w14:textId="77777777" w:rsidR="00E51F7E" w:rsidRDefault="00E51F7E" w:rsidP="00E51F7E">
      <w:pPr>
        <w:pStyle w:val="Sinespaciado"/>
        <w:jc w:val="both"/>
        <w:rPr>
          <w:rStyle w:val="Textoennegrita"/>
          <w:rFonts w:cstheme="minorHAnsi"/>
        </w:rPr>
      </w:pPr>
    </w:p>
    <w:p w14:paraId="00664798" w14:textId="5C9E9986"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rPr>
        <w:t xml:space="preserve">DIA 03 – DUBAI </w:t>
      </w:r>
      <w:r w:rsidRPr="00E51F7E">
        <w:rPr>
          <w:rStyle w:val="Textoennegrita"/>
          <w:rFonts w:cstheme="minorHAnsi"/>
          <w:b w:val="0"/>
          <w:bCs w:val="0"/>
        </w:rPr>
        <w:t xml:space="preserve"> </w:t>
      </w:r>
    </w:p>
    <w:p w14:paraId="6ED54252" w14:textId="77777777"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Desayuno. City tour de medio día por la ciudad con guía en español. Salida desde el hotel hacia la zona de Deira, donde se visitará el Museo de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Luego se pasará por el mercado de las especies y el mercado del oro, atravesando el canal con las famosas “Abras”, las barcas típicas de los primeros pescadores de los Emiratos. Luego nos trasladaremos al barrio Jumeirah, donde encontraremos las mansiones típicas de los </w:t>
      </w:r>
      <w:proofErr w:type="spellStart"/>
      <w:r w:rsidRPr="00E51F7E">
        <w:rPr>
          <w:rStyle w:val="Textoennegrita"/>
          <w:rFonts w:cstheme="minorHAnsi"/>
          <w:b w:val="0"/>
          <w:bCs w:val="0"/>
        </w:rPr>
        <w:t>Emiraties</w:t>
      </w:r>
      <w:proofErr w:type="spellEnd"/>
      <w:r w:rsidRPr="00E51F7E">
        <w:rPr>
          <w:rStyle w:val="Textoennegrita"/>
          <w:rFonts w:cstheme="minorHAnsi"/>
          <w:b w:val="0"/>
          <w:bCs w:val="0"/>
        </w:rPr>
        <w:t xml:space="preserve">. parada para fotos de la Mezquita de Jumeirah y en el Burj Al </w:t>
      </w:r>
      <w:proofErr w:type="spellStart"/>
      <w:r w:rsidRPr="00E51F7E">
        <w:rPr>
          <w:rStyle w:val="Textoennegrita"/>
          <w:rFonts w:cstheme="minorHAnsi"/>
          <w:b w:val="0"/>
          <w:bCs w:val="0"/>
        </w:rPr>
        <w:t>árab</w:t>
      </w:r>
      <w:proofErr w:type="spellEnd"/>
      <w:r w:rsidRPr="00E51F7E">
        <w:rPr>
          <w:rStyle w:val="Textoennegrita"/>
          <w:rFonts w:cstheme="minorHAnsi"/>
          <w:b w:val="0"/>
          <w:bCs w:val="0"/>
        </w:rPr>
        <w:t xml:space="preserve">, el único hotel 7 estrellas en el mundo. Vuelta al hotel por la avenida principal </w:t>
      </w:r>
      <w:proofErr w:type="spellStart"/>
      <w:r w:rsidRPr="00E51F7E">
        <w:rPr>
          <w:rStyle w:val="Textoennegrita"/>
          <w:rFonts w:cstheme="minorHAnsi"/>
          <w:b w:val="0"/>
          <w:bCs w:val="0"/>
        </w:rPr>
        <w:t>Sheik</w:t>
      </w:r>
      <w:proofErr w:type="spellEnd"/>
      <w:r w:rsidRPr="00E51F7E">
        <w:rPr>
          <w:rStyle w:val="Textoennegrita"/>
          <w:rFonts w:cstheme="minorHAnsi"/>
          <w:b w:val="0"/>
          <w:bCs w:val="0"/>
        </w:rPr>
        <w:t xml:space="preserve"> </w:t>
      </w:r>
      <w:proofErr w:type="spellStart"/>
      <w:r w:rsidRPr="00E51F7E">
        <w:rPr>
          <w:rStyle w:val="Textoennegrita"/>
          <w:rFonts w:cstheme="minorHAnsi"/>
          <w:b w:val="0"/>
          <w:bCs w:val="0"/>
        </w:rPr>
        <w:t>Zaed</w:t>
      </w:r>
      <w:proofErr w:type="spellEnd"/>
      <w:r w:rsidRPr="00E51F7E">
        <w:rPr>
          <w:rStyle w:val="Textoennegrita"/>
          <w:rFonts w:cstheme="minorHAnsi"/>
          <w:b w:val="0"/>
          <w:bCs w:val="0"/>
        </w:rPr>
        <w:t xml:space="preserve"> Road donde veremos el Burj Khalifa, el edificio más alto del mundo. Tarde libre. </w:t>
      </w:r>
    </w:p>
    <w:p w14:paraId="065E3529" w14:textId="77777777"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Por la noche salida a las 19:30 horas, para disfrutar de una exquisita cena (buffet internacional) a bordo de un </w:t>
      </w:r>
      <w:proofErr w:type="spellStart"/>
      <w:r w:rsidRPr="00E51F7E">
        <w:rPr>
          <w:rStyle w:val="Textoennegrita"/>
          <w:rFonts w:cstheme="minorHAnsi"/>
          <w:b w:val="0"/>
          <w:bCs w:val="0"/>
        </w:rPr>
        <w:t>Dhow</w:t>
      </w:r>
      <w:proofErr w:type="spellEnd"/>
      <w:r w:rsidRPr="00E51F7E">
        <w:rPr>
          <w:rStyle w:val="Textoennegrita"/>
          <w:rFonts w:cstheme="minorHAnsi"/>
          <w:b w:val="0"/>
          <w:bCs w:val="0"/>
        </w:rPr>
        <w:t xml:space="preserve"> tradicional, navegando dos horas por la Marina de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apreciando todas sus vistas. Su viaje lo llevará a lo largo de la bahía apreciando todos sus rascacielos iluminados y la nueva isla </w:t>
      </w:r>
      <w:proofErr w:type="spellStart"/>
      <w:r w:rsidRPr="00E51F7E">
        <w:rPr>
          <w:rStyle w:val="Textoennegrita"/>
          <w:rFonts w:cstheme="minorHAnsi"/>
          <w:b w:val="0"/>
          <w:bCs w:val="0"/>
        </w:rPr>
        <w:t>Blu</w:t>
      </w:r>
      <w:proofErr w:type="spellEnd"/>
      <w:r w:rsidRPr="00E51F7E">
        <w:rPr>
          <w:rStyle w:val="Textoennegrita"/>
          <w:rFonts w:cstheme="minorHAnsi"/>
          <w:b w:val="0"/>
          <w:bCs w:val="0"/>
        </w:rPr>
        <w:t xml:space="preserve"> Waters con el impresionante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w:t>
      </w:r>
      <w:proofErr w:type="spellStart"/>
      <w:r w:rsidRPr="00E51F7E">
        <w:rPr>
          <w:rStyle w:val="Textoennegrita"/>
          <w:rFonts w:cstheme="minorHAnsi"/>
          <w:b w:val="0"/>
          <w:bCs w:val="0"/>
        </w:rPr>
        <w:t>Eye</w:t>
      </w:r>
      <w:proofErr w:type="spellEnd"/>
      <w:r w:rsidRPr="00E51F7E">
        <w:rPr>
          <w:rStyle w:val="Textoennegrita"/>
          <w:rFonts w:cstheme="minorHAnsi"/>
          <w:b w:val="0"/>
          <w:bCs w:val="0"/>
        </w:rPr>
        <w:t>. Regreso al hotel.</w:t>
      </w:r>
    </w:p>
    <w:p w14:paraId="672A2103" w14:textId="77777777" w:rsidR="00E51F7E" w:rsidRPr="00E51F7E" w:rsidRDefault="00E51F7E" w:rsidP="00E51F7E">
      <w:pPr>
        <w:pStyle w:val="Sinespaciado"/>
        <w:jc w:val="both"/>
        <w:rPr>
          <w:rStyle w:val="Textoennegrita"/>
          <w:rFonts w:cstheme="minorHAnsi"/>
          <w:b w:val="0"/>
          <w:bCs w:val="0"/>
        </w:rPr>
      </w:pPr>
    </w:p>
    <w:p w14:paraId="602F2226" w14:textId="4B749B1F" w:rsidR="00E51F7E" w:rsidRPr="00E51F7E" w:rsidRDefault="00E51F7E" w:rsidP="00E51F7E">
      <w:pPr>
        <w:pStyle w:val="Sinespaciado"/>
        <w:jc w:val="both"/>
        <w:rPr>
          <w:rStyle w:val="Textoennegrita"/>
          <w:rFonts w:cstheme="minorHAnsi"/>
        </w:rPr>
      </w:pPr>
      <w:r w:rsidRPr="00E51F7E">
        <w:rPr>
          <w:rStyle w:val="Textoennegrita"/>
          <w:rFonts w:cstheme="minorHAnsi"/>
        </w:rPr>
        <w:t xml:space="preserve">DIA 04 – SHARJAH </w:t>
      </w:r>
    </w:p>
    <w:p w14:paraId="0B3DE340" w14:textId="77777777"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Desayuno. City tour de medio día en el Emirato de </w:t>
      </w:r>
      <w:proofErr w:type="spellStart"/>
      <w:r w:rsidRPr="00E51F7E">
        <w:rPr>
          <w:rStyle w:val="Textoennegrita"/>
          <w:rFonts w:cstheme="minorHAnsi"/>
          <w:b w:val="0"/>
          <w:bCs w:val="0"/>
        </w:rPr>
        <w:t>Sharjah</w:t>
      </w:r>
      <w:proofErr w:type="spellEnd"/>
      <w:r w:rsidRPr="00E51F7E">
        <w:rPr>
          <w:rStyle w:val="Textoennegrita"/>
          <w:rFonts w:cstheme="minorHAnsi"/>
          <w:b w:val="0"/>
          <w:bCs w:val="0"/>
        </w:rPr>
        <w:t xml:space="preserve"> con guía en español, Salida desde el hotel en un recorrido de 20 minutos aproximadamente hasta el Emirato de </w:t>
      </w:r>
      <w:proofErr w:type="spellStart"/>
      <w:r w:rsidRPr="00E51F7E">
        <w:rPr>
          <w:rStyle w:val="Textoennegrita"/>
          <w:rFonts w:cstheme="minorHAnsi"/>
          <w:b w:val="0"/>
          <w:bCs w:val="0"/>
        </w:rPr>
        <w:t>Sharjah</w:t>
      </w:r>
      <w:proofErr w:type="spellEnd"/>
      <w:r w:rsidRPr="00E51F7E">
        <w:rPr>
          <w:rStyle w:val="Textoennegrita"/>
          <w:rFonts w:cstheme="minorHAnsi"/>
          <w:b w:val="0"/>
          <w:bCs w:val="0"/>
        </w:rPr>
        <w:t xml:space="preserve"> que se ha establecido como el centro cultural de Medio Oriente. Nuestro tour comienza en la rotonda monumento de la cultura “Plaza del Corán”, seguimos viaje hasta el Museo de la civilización Islámica. Después nos dirigiremos a la </w:t>
      </w:r>
      <w:proofErr w:type="spellStart"/>
      <w:r w:rsidRPr="00E51F7E">
        <w:rPr>
          <w:rStyle w:val="Textoennegrita"/>
          <w:rFonts w:cstheme="minorHAnsi"/>
          <w:b w:val="0"/>
          <w:bCs w:val="0"/>
        </w:rPr>
        <w:t>Corniche</w:t>
      </w:r>
      <w:proofErr w:type="spellEnd"/>
      <w:r w:rsidRPr="00E51F7E">
        <w:rPr>
          <w:rStyle w:val="Textoennegrita"/>
          <w:rFonts w:cstheme="minorHAnsi"/>
          <w:b w:val="0"/>
          <w:bCs w:val="0"/>
        </w:rPr>
        <w:t xml:space="preserve">, visitando el mercado más antiguo del emirato que está situado en el casco histórico de la ciudad, conocido como el “Mercado de Al </w:t>
      </w:r>
      <w:proofErr w:type="spellStart"/>
      <w:r w:rsidRPr="00E51F7E">
        <w:rPr>
          <w:rStyle w:val="Textoennegrita"/>
          <w:rFonts w:cstheme="minorHAnsi"/>
          <w:b w:val="0"/>
          <w:bCs w:val="0"/>
        </w:rPr>
        <w:t>Arsa</w:t>
      </w:r>
      <w:proofErr w:type="spellEnd"/>
      <w:r w:rsidRPr="00E51F7E">
        <w:rPr>
          <w:rStyle w:val="Textoennegrita"/>
          <w:rFonts w:cstheme="minorHAnsi"/>
          <w:b w:val="0"/>
          <w:bCs w:val="0"/>
        </w:rPr>
        <w:t xml:space="preserve">”. Luego visitaremos la zona moderna y visitaremos el mercado central o más conocido como el “Mercado Azul” con su típica arquitectura árabe donde finalizaremos nuestro tour. Regreso a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Alojamiento. </w:t>
      </w:r>
    </w:p>
    <w:p w14:paraId="6043CF23" w14:textId="536FCE40" w:rsidR="00E51F7E" w:rsidRDefault="00E51F7E" w:rsidP="00E51F7E">
      <w:pPr>
        <w:pStyle w:val="Sinespaciado"/>
        <w:jc w:val="both"/>
        <w:rPr>
          <w:rStyle w:val="Textoennegrita"/>
          <w:rFonts w:cstheme="minorHAnsi"/>
        </w:rPr>
      </w:pPr>
    </w:p>
    <w:p w14:paraId="03484CDD" w14:textId="77777777" w:rsidR="00E51F7E" w:rsidRPr="00E51F7E" w:rsidRDefault="00E51F7E" w:rsidP="00E51F7E">
      <w:pPr>
        <w:pStyle w:val="Sinespaciado"/>
        <w:jc w:val="both"/>
        <w:rPr>
          <w:rStyle w:val="Textoennegrita"/>
          <w:rFonts w:cstheme="minorHAnsi"/>
        </w:rPr>
      </w:pPr>
    </w:p>
    <w:p w14:paraId="6E673283" w14:textId="77777777" w:rsidR="00E51F7E" w:rsidRDefault="00E51F7E" w:rsidP="00E51F7E">
      <w:pPr>
        <w:pStyle w:val="Sinespaciado"/>
        <w:jc w:val="both"/>
        <w:rPr>
          <w:rStyle w:val="Textoennegrita"/>
          <w:rFonts w:cstheme="minorHAnsi"/>
        </w:rPr>
      </w:pPr>
    </w:p>
    <w:p w14:paraId="572285AE" w14:textId="77777777" w:rsidR="00E51F7E" w:rsidRDefault="00E51F7E" w:rsidP="00E51F7E">
      <w:pPr>
        <w:pStyle w:val="Sinespaciado"/>
        <w:jc w:val="both"/>
        <w:rPr>
          <w:rStyle w:val="Textoennegrita"/>
          <w:rFonts w:cstheme="minorHAnsi"/>
        </w:rPr>
      </w:pPr>
      <w:r w:rsidRPr="00E51F7E">
        <w:rPr>
          <w:rStyle w:val="Textoennegrita"/>
          <w:rFonts w:cstheme="minorHAnsi"/>
        </w:rPr>
        <w:lastRenderedPageBreak/>
        <w:t xml:space="preserve">DIA 05 – ABU DHABI </w:t>
      </w:r>
    </w:p>
    <w:p w14:paraId="38100458" w14:textId="1B8BA415"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Desayuno. Visita a Abu </w:t>
      </w:r>
      <w:proofErr w:type="spellStart"/>
      <w:r w:rsidRPr="00E51F7E">
        <w:rPr>
          <w:rStyle w:val="Textoennegrita"/>
          <w:rFonts w:cstheme="minorHAnsi"/>
          <w:b w:val="0"/>
          <w:bCs w:val="0"/>
        </w:rPr>
        <w:t>Dhabi</w:t>
      </w:r>
      <w:proofErr w:type="spellEnd"/>
      <w:r w:rsidRPr="00E51F7E">
        <w:rPr>
          <w:rStyle w:val="Textoennegrita"/>
          <w:rFonts w:cstheme="minorHAnsi"/>
          <w:b w:val="0"/>
          <w:bCs w:val="0"/>
        </w:rPr>
        <w:t xml:space="preserve"> con guía español. Recorrido de 2 horas desde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pasaremos por el puerto </w:t>
      </w:r>
      <w:proofErr w:type="spellStart"/>
      <w:r w:rsidRPr="00E51F7E">
        <w:rPr>
          <w:rStyle w:val="Textoennegrita"/>
          <w:rFonts w:cstheme="minorHAnsi"/>
          <w:b w:val="0"/>
          <w:bCs w:val="0"/>
        </w:rPr>
        <w:t>Jebel</w:t>
      </w:r>
      <w:proofErr w:type="spellEnd"/>
      <w:r w:rsidRPr="00E51F7E">
        <w:rPr>
          <w:rStyle w:val="Textoennegrita"/>
          <w:rFonts w:cstheme="minorHAnsi"/>
          <w:b w:val="0"/>
          <w:bCs w:val="0"/>
        </w:rPr>
        <w:t xml:space="preserve"> Ali el puerto más grande del mundo realizado por el hombre, hasta la capital de UAE. Admiraremos la Mezquita del Jeque </w:t>
      </w:r>
      <w:proofErr w:type="spellStart"/>
      <w:r w:rsidRPr="00E51F7E">
        <w:rPr>
          <w:rStyle w:val="Textoennegrita"/>
          <w:rFonts w:cstheme="minorHAnsi"/>
          <w:b w:val="0"/>
          <w:bCs w:val="0"/>
        </w:rPr>
        <w:t>Zayed</w:t>
      </w:r>
      <w:proofErr w:type="spellEnd"/>
      <w:r w:rsidRPr="00E51F7E">
        <w:rPr>
          <w:rStyle w:val="Textoennegrita"/>
          <w:rFonts w:cstheme="minorHAnsi"/>
          <w:b w:val="0"/>
          <w:bCs w:val="0"/>
        </w:rPr>
        <w:t xml:space="preserve">, la tercera más grande del mundo, así como la tumba del mismo. Seguiremos hasta el puente de Al </w:t>
      </w:r>
      <w:proofErr w:type="spellStart"/>
      <w:r w:rsidRPr="00E51F7E">
        <w:rPr>
          <w:rStyle w:val="Textoennegrita"/>
          <w:rFonts w:cstheme="minorHAnsi"/>
          <w:b w:val="0"/>
          <w:bCs w:val="0"/>
        </w:rPr>
        <w:t>Maqta</w:t>
      </w:r>
      <w:proofErr w:type="spellEnd"/>
      <w:r w:rsidRPr="00E51F7E">
        <w:rPr>
          <w:rStyle w:val="Textoennegrita"/>
          <w:rFonts w:cstheme="minorHAnsi"/>
          <w:b w:val="0"/>
          <w:bCs w:val="0"/>
        </w:rPr>
        <w:t xml:space="preserve"> pasando por una de las áreas más ricas de Abu </w:t>
      </w:r>
      <w:proofErr w:type="spellStart"/>
      <w:r w:rsidRPr="00E51F7E">
        <w:rPr>
          <w:rStyle w:val="Textoennegrita"/>
          <w:rFonts w:cstheme="minorHAnsi"/>
          <w:b w:val="0"/>
          <w:bCs w:val="0"/>
        </w:rPr>
        <w:t>Dhabi</w:t>
      </w:r>
      <w:proofErr w:type="spellEnd"/>
      <w:r w:rsidRPr="00E51F7E">
        <w:rPr>
          <w:rStyle w:val="Textoennegrita"/>
          <w:rFonts w:cstheme="minorHAnsi"/>
          <w:b w:val="0"/>
          <w:bCs w:val="0"/>
        </w:rPr>
        <w:t xml:space="preserve">, el área de los ministros. Llegada a la calle </w:t>
      </w:r>
      <w:proofErr w:type="spellStart"/>
      <w:r w:rsidRPr="00E51F7E">
        <w:rPr>
          <w:rStyle w:val="Textoennegrita"/>
          <w:rFonts w:cstheme="minorHAnsi"/>
          <w:b w:val="0"/>
          <w:bCs w:val="0"/>
        </w:rPr>
        <w:t>Corniche</w:t>
      </w:r>
      <w:proofErr w:type="spellEnd"/>
      <w:r w:rsidRPr="00E51F7E">
        <w:rPr>
          <w:rStyle w:val="Textoennegrita"/>
          <w:rFonts w:cstheme="minorHAnsi"/>
          <w:b w:val="0"/>
          <w:bCs w:val="0"/>
        </w:rPr>
        <w:t xml:space="preserve"> que es comparada con Manhattan por su Skyline. Almuerzo buffet internacional en restaurante de hotel 5*. Parada para fotos en el hotel </w:t>
      </w:r>
      <w:proofErr w:type="spellStart"/>
      <w:r w:rsidRPr="00E51F7E">
        <w:rPr>
          <w:rStyle w:val="Textoennegrita"/>
          <w:rFonts w:cstheme="minorHAnsi"/>
          <w:b w:val="0"/>
          <w:bCs w:val="0"/>
        </w:rPr>
        <w:t>Emirates</w:t>
      </w:r>
      <w:proofErr w:type="spellEnd"/>
      <w:r w:rsidRPr="00E51F7E">
        <w:rPr>
          <w:rStyle w:val="Textoennegrita"/>
          <w:rFonts w:cstheme="minorHAnsi"/>
          <w:b w:val="0"/>
          <w:bCs w:val="0"/>
        </w:rPr>
        <w:t xml:space="preserve"> Palace.  Continuamos a Al Batee área, donde se encuentran los palacios de la familia Real. Luego haremos una parada en el </w:t>
      </w:r>
      <w:proofErr w:type="spellStart"/>
      <w:r w:rsidRPr="00E51F7E">
        <w:rPr>
          <w:rStyle w:val="Textoennegrita"/>
          <w:rFonts w:cstheme="minorHAnsi"/>
          <w:b w:val="0"/>
          <w:bCs w:val="0"/>
        </w:rPr>
        <w:t>Heritage</w:t>
      </w:r>
      <w:proofErr w:type="spellEnd"/>
      <w:r w:rsidRPr="00E51F7E">
        <w:rPr>
          <w:rStyle w:val="Textoennegrita"/>
          <w:rFonts w:cstheme="minorHAnsi"/>
          <w:b w:val="0"/>
          <w:bCs w:val="0"/>
        </w:rPr>
        <w:t xml:space="preserve"> </w:t>
      </w:r>
      <w:proofErr w:type="spellStart"/>
      <w:r w:rsidRPr="00E51F7E">
        <w:rPr>
          <w:rStyle w:val="Textoennegrita"/>
          <w:rFonts w:cstheme="minorHAnsi"/>
          <w:b w:val="0"/>
          <w:bCs w:val="0"/>
        </w:rPr>
        <w:t>Village</w:t>
      </w:r>
      <w:proofErr w:type="spellEnd"/>
      <w:r w:rsidRPr="00E51F7E">
        <w:rPr>
          <w:rStyle w:val="Textoennegrita"/>
          <w:rFonts w:cstheme="minorHAnsi"/>
          <w:b w:val="0"/>
          <w:bCs w:val="0"/>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E51F7E">
        <w:rPr>
          <w:rStyle w:val="Textoennegrita"/>
          <w:rFonts w:cstheme="minorHAnsi"/>
          <w:b w:val="0"/>
          <w:bCs w:val="0"/>
        </w:rPr>
        <w:t>falaj</w:t>
      </w:r>
      <w:proofErr w:type="spellEnd"/>
      <w:r w:rsidRPr="00E51F7E">
        <w:rPr>
          <w:rStyle w:val="Textoennegrita"/>
          <w:rFonts w:cstheme="minorHAnsi"/>
          <w:b w:val="0"/>
          <w:bCs w:val="0"/>
        </w:rPr>
        <w:t xml:space="preserve">, se exhiben atractivamente en el museo abierto. Por último, al regresar a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pasamos por el parque de Ferrari (entrada no incluida) para sacar fotos o hacer compras (20 minutos), Alojamiento.</w:t>
      </w:r>
    </w:p>
    <w:p w14:paraId="59836887" w14:textId="77777777" w:rsidR="00E51F7E" w:rsidRPr="005B50CA" w:rsidRDefault="00E51F7E" w:rsidP="00E51F7E">
      <w:pPr>
        <w:pStyle w:val="Sinespaciado"/>
        <w:jc w:val="both"/>
        <w:rPr>
          <w:rStyle w:val="Textoennegrita"/>
          <w:rFonts w:cstheme="minorHAnsi"/>
          <w:sz w:val="16"/>
          <w:szCs w:val="16"/>
        </w:rPr>
      </w:pPr>
    </w:p>
    <w:p w14:paraId="16BA8451" w14:textId="77777777" w:rsidR="00E51F7E" w:rsidRDefault="00E51F7E" w:rsidP="00E51F7E">
      <w:pPr>
        <w:pStyle w:val="Sinespaciado"/>
        <w:jc w:val="both"/>
        <w:rPr>
          <w:rStyle w:val="Textoennegrita"/>
          <w:rFonts w:cstheme="minorHAnsi"/>
        </w:rPr>
      </w:pPr>
      <w:r w:rsidRPr="00E51F7E">
        <w:rPr>
          <w:rStyle w:val="Textoennegrita"/>
          <w:rFonts w:cstheme="minorHAnsi"/>
        </w:rPr>
        <w:t xml:space="preserve">DIA 06 – AL AIN </w:t>
      </w:r>
    </w:p>
    <w:p w14:paraId="4447AE74" w14:textId="54492FC5"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Desayuno. Visita a la ciudad de Al Ain con guía en español, recorriendo 150 km desde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xml:space="preserve">, se ubica en el emirato de Abu </w:t>
      </w:r>
      <w:proofErr w:type="spellStart"/>
      <w:r w:rsidRPr="00E51F7E">
        <w:rPr>
          <w:rStyle w:val="Textoennegrita"/>
          <w:rFonts w:cstheme="minorHAnsi"/>
          <w:b w:val="0"/>
          <w:bCs w:val="0"/>
        </w:rPr>
        <w:t>Dhabi</w:t>
      </w:r>
      <w:proofErr w:type="spellEnd"/>
      <w:r w:rsidRPr="00E51F7E">
        <w:rPr>
          <w:rStyle w:val="Textoennegrita"/>
          <w:rFonts w:cstheme="minorHAnsi"/>
          <w:b w:val="0"/>
          <w:bCs w:val="0"/>
        </w:rPr>
        <w:t xml:space="preserve">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w:t>
      </w:r>
      <w:proofErr w:type="spellStart"/>
      <w:r w:rsidRPr="00E51F7E">
        <w:rPr>
          <w:rStyle w:val="Textoennegrita"/>
          <w:rFonts w:cstheme="minorHAnsi"/>
          <w:b w:val="0"/>
          <w:bCs w:val="0"/>
        </w:rPr>
        <w:t>Hili</w:t>
      </w:r>
      <w:proofErr w:type="spellEnd"/>
      <w:r w:rsidRPr="00E51F7E">
        <w:rPr>
          <w:rStyle w:val="Textoennegrita"/>
          <w:rFonts w:cstheme="minorHAnsi"/>
          <w:b w:val="0"/>
          <w:bCs w:val="0"/>
        </w:rPr>
        <w:t xml:space="preserve">, que se remonta a la Edad de Bronce. Pasaremos por </w:t>
      </w:r>
      <w:proofErr w:type="spellStart"/>
      <w:r w:rsidRPr="00E51F7E">
        <w:rPr>
          <w:rStyle w:val="Textoennegrita"/>
          <w:rFonts w:cstheme="minorHAnsi"/>
          <w:b w:val="0"/>
          <w:bCs w:val="0"/>
        </w:rPr>
        <w:t>Jebel</w:t>
      </w:r>
      <w:proofErr w:type="spellEnd"/>
      <w:r w:rsidRPr="00E51F7E">
        <w:rPr>
          <w:rStyle w:val="Textoennegrita"/>
          <w:rFonts w:cstheme="minorHAnsi"/>
          <w:b w:val="0"/>
          <w:bCs w:val="0"/>
        </w:rPr>
        <w:t xml:space="preserve"> </w:t>
      </w:r>
      <w:proofErr w:type="spellStart"/>
      <w:r w:rsidRPr="00E51F7E">
        <w:rPr>
          <w:rStyle w:val="Textoennegrita"/>
          <w:rFonts w:cstheme="minorHAnsi"/>
          <w:b w:val="0"/>
          <w:bCs w:val="0"/>
        </w:rPr>
        <w:t>Hafeet</w:t>
      </w:r>
      <w:proofErr w:type="spellEnd"/>
      <w:r w:rsidRPr="00E51F7E">
        <w:rPr>
          <w:rStyle w:val="Textoennegrita"/>
          <w:rFonts w:cstheme="minorHAnsi"/>
          <w:b w:val="0"/>
          <w:bCs w:val="0"/>
        </w:rPr>
        <w:t xml:space="preserve">, una cadena de montañas que superan los 1400 metros sobre el nivel del mar, con los manantiales de aguas minerales en la base. Almuerzo en hotel 4*, visita al famoso mercado de camellos, el bosque de palmeras datileras y el sistema de riego llamado </w:t>
      </w:r>
      <w:proofErr w:type="spellStart"/>
      <w:r w:rsidRPr="00E51F7E">
        <w:rPr>
          <w:rStyle w:val="Textoennegrita"/>
          <w:rFonts w:cstheme="minorHAnsi"/>
          <w:b w:val="0"/>
          <w:bCs w:val="0"/>
        </w:rPr>
        <w:t>Falaj</w:t>
      </w:r>
      <w:proofErr w:type="spellEnd"/>
      <w:r w:rsidRPr="00E51F7E">
        <w:rPr>
          <w:rStyle w:val="Textoennegrita"/>
          <w:rFonts w:cstheme="minorHAnsi"/>
          <w:b w:val="0"/>
          <w:bCs w:val="0"/>
        </w:rPr>
        <w:t xml:space="preserve"> de 2000 años de antigüedad, que todavía está en uso. Regreso a </w:t>
      </w:r>
      <w:proofErr w:type="spellStart"/>
      <w:r w:rsidRPr="00E51F7E">
        <w:rPr>
          <w:rStyle w:val="Textoennegrita"/>
          <w:rFonts w:cstheme="minorHAnsi"/>
          <w:b w:val="0"/>
          <w:bCs w:val="0"/>
        </w:rPr>
        <w:t>Dubai</w:t>
      </w:r>
      <w:proofErr w:type="spellEnd"/>
      <w:r w:rsidRPr="00E51F7E">
        <w:rPr>
          <w:rStyle w:val="Textoennegrita"/>
          <w:rFonts w:cstheme="minorHAnsi"/>
          <w:b w:val="0"/>
          <w:bCs w:val="0"/>
        </w:rPr>
        <w:t>. Alojamiento.</w:t>
      </w:r>
    </w:p>
    <w:p w14:paraId="0CFC6F10" w14:textId="77777777" w:rsidR="00E51F7E" w:rsidRPr="005B50CA" w:rsidRDefault="00E51F7E" w:rsidP="00E51F7E">
      <w:pPr>
        <w:pStyle w:val="Sinespaciado"/>
        <w:jc w:val="both"/>
        <w:rPr>
          <w:rStyle w:val="Textoennegrita"/>
          <w:rFonts w:cstheme="minorHAnsi"/>
          <w:sz w:val="14"/>
          <w:szCs w:val="14"/>
        </w:rPr>
      </w:pPr>
    </w:p>
    <w:p w14:paraId="23BC9ECC" w14:textId="77777777" w:rsidR="00E51F7E" w:rsidRDefault="00E51F7E" w:rsidP="00E51F7E">
      <w:pPr>
        <w:pStyle w:val="Sinespaciado"/>
        <w:jc w:val="both"/>
        <w:rPr>
          <w:rStyle w:val="Textoennegrita"/>
          <w:rFonts w:cstheme="minorHAnsi"/>
        </w:rPr>
      </w:pPr>
      <w:r w:rsidRPr="00E51F7E">
        <w:rPr>
          <w:rStyle w:val="Textoennegrita"/>
          <w:rFonts w:cstheme="minorHAnsi"/>
        </w:rPr>
        <w:t xml:space="preserve">DIA 07 – DUBAI </w:t>
      </w:r>
    </w:p>
    <w:p w14:paraId="0CBB3837" w14:textId="31299818" w:rsidR="00E51F7E" w:rsidRPr="00E51F7E" w:rsidRDefault="00E51F7E" w:rsidP="00E51F7E">
      <w:pPr>
        <w:pStyle w:val="Sinespaciado"/>
        <w:jc w:val="both"/>
        <w:rPr>
          <w:rStyle w:val="Textoennegrita"/>
          <w:rFonts w:cstheme="minorHAnsi"/>
          <w:b w:val="0"/>
          <w:bCs w:val="0"/>
        </w:rPr>
      </w:pPr>
      <w:r w:rsidRPr="00E51F7E">
        <w:rPr>
          <w:rStyle w:val="Textoennegrita"/>
          <w:rFonts w:cstheme="minorHAnsi"/>
          <w:b w:val="0"/>
          <w:bCs w:val="0"/>
        </w:rPr>
        <w:t xml:space="preserve">Desayuno y día libre para hacer actividades personales, compras, disfrutar la playa, etc. Habrá muchas sugerencias para aprovechar el día. </w:t>
      </w:r>
    </w:p>
    <w:p w14:paraId="0EA88A3A" w14:textId="77777777" w:rsidR="00E51F7E" w:rsidRPr="005B50CA" w:rsidRDefault="00E51F7E" w:rsidP="00E51F7E">
      <w:pPr>
        <w:pStyle w:val="Sinespaciado"/>
        <w:jc w:val="both"/>
        <w:rPr>
          <w:rStyle w:val="Textoennegrita"/>
          <w:rFonts w:cstheme="minorHAnsi"/>
          <w:sz w:val="14"/>
          <w:szCs w:val="14"/>
        </w:rPr>
      </w:pPr>
    </w:p>
    <w:p w14:paraId="26B70183" w14:textId="77777777" w:rsidR="00E51F7E" w:rsidRDefault="00E51F7E" w:rsidP="00E51F7E">
      <w:pPr>
        <w:pStyle w:val="Sinespaciado"/>
        <w:jc w:val="both"/>
        <w:rPr>
          <w:rStyle w:val="Textoennegrita"/>
          <w:rFonts w:cstheme="minorHAnsi"/>
        </w:rPr>
      </w:pPr>
      <w:r w:rsidRPr="00E51F7E">
        <w:rPr>
          <w:rStyle w:val="Textoennegrita"/>
          <w:rFonts w:cstheme="minorHAnsi"/>
        </w:rPr>
        <w:t xml:space="preserve">DIA 08 – DUBAI </w:t>
      </w:r>
    </w:p>
    <w:p w14:paraId="6EFA261E" w14:textId="72A2785A" w:rsidR="00D03D43" w:rsidRDefault="00E51F7E" w:rsidP="00D03D43">
      <w:pPr>
        <w:pStyle w:val="Sinespaciado"/>
        <w:jc w:val="both"/>
        <w:rPr>
          <w:rStyle w:val="Textoennegrita"/>
          <w:rFonts w:cstheme="minorHAnsi"/>
          <w:b w:val="0"/>
          <w:bCs w:val="0"/>
        </w:rPr>
      </w:pPr>
      <w:r w:rsidRPr="00E51F7E">
        <w:rPr>
          <w:rStyle w:val="Textoennegrita"/>
          <w:rFonts w:cstheme="minorHAnsi"/>
          <w:b w:val="0"/>
          <w:bCs w:val="0"/>
        </w:rPr>
        <w:t xml:space="preserve">Desayuno. </w:t>
      </w:r>
      <w:proofErr w:type="spellStart"/>
      <w:r w:rsidRPr="00E51F7E">
        <w:rPr>
          <w:rStyle w:val="Textoennegrita"/>
          <w:rFonts w:cstheme="minorHAnsi"/>
          <w:b w:val="0"/>
          <w:bCs w:val="0"/>
        </w:rPr>
        <w:t>Check</w:t>
      </w:r>
      <w:proofErr w:type="spellEnd"/>
      <w:r w:rsidRPr="00E51F7E">
        <w:rPr>
          <w:rStyle w:val="Textoennegrita"/>
          <w:rFonts w:cstheme="minorHAnsi"/>
          <w:b w:val="0"/>
          <w:bCs w:val="0"/>
        </w:rPr>
        <w:t xml:space="preserve"> </w:t>
      </w:r>
      <w:proofErr w:type="spellStart"/>
      <w:r w:rsidRPr="00E51F7E">
        <w:rPr>
          <w:rStyle w:val="Textoennegrita"/>
          <w:rFonts w:cstheme="minorHAnsi"/>
          <w:b w:val="0"/>
          <w:bCs w:val="0"/>
        </w:rPr>
        <w:t>out</w:t>
      </w:r>
      <w:proofErr w:type="spellEnd"/>
      <w:r w:rsidRPr="00E51F7E">
        <w:rPr>
          <w:rStyle w:val="Textoennegrita"/>
          <w:rFonts w:cstheme="minorHAnsi"/>
          <w:b w:val="0"/>
          <w:bCs w:val="0"/>
        </w:rPr>
        <w:t xml:space="preserve"> y traslado al aeropuerto.</w:t>
      </w:r>
    </w:p>
    <w:p w14:paraId="5DF00742" w14:textId="77777777" w:rsidR="005B50CA" w:rsidRPr="005B50CA" w:rsidRDefault="005B50CA" w:rsidP="00D03D43">
      <w:pPr>
        <w:pStyle w:val="Sinespaciado"/>
        <w:jc w:val="both"/>
        <w:rPr>
          <w:rStyle w:val="Textoennegrita"/>
          <w:rFonts w:cstheme="minorHAnsi"/>
          <w:b w:val="0"/>
          <w:bCs w:val="0"/>
          <w:sz w:val="8"/>
          <w:szCs w:val="8"/>
        </w:rPr>
      </w:pPr>
    </w:p>
    <w:p w14:paraId="1C495C6D" w14:textId="623A3B19" w:rsidR="00542B3B" w:rsidRPr="00D03D43" w:rsidRDefault="00C21821" w:rsidP="00D03D43">
      <w:pPr>
        <w:pStyle w:val="Sinespaciado"/>
        <w:jc w:val="both"/>
        <w:rPr>
          <w:rFonts w:cstheme="minorHAnsi"/>
          <w:sz w:val="28"/>
          <w:szCs w:val="28"/>
        </w:rPr>
      </w:pPr>
      <w:r w:rsidRPr="00D03D43">
        <w:rPr>
          <w:rStyle w:val="Textoennegrita"/>
          <w:rFonts w:cstheme="minorHAnsi"/>
          <w:i/>
          <w:sz w:val="28"/>
          <w:szCs w:val="28"/>
        </w:rPr>
        <w:t xml:space="preserve">Fin de nuestros servicios </w:t>
      </w:r>
    </w:p>
    <w:p w14:paraId="4402E778" w14:textId="77777777" w:rsidR="00D03D43" w:rsidRDefault="00D03D43" w:rsidP="00115F1A">
      <w:pPr>
        <w:pStyle w:val="Sinespaciado"/>
        <w:rPr>
          <w:b/>
          <w:iCs/>
          <w:color w:val="002060"/>
          <w:lang w:val="es-ES_tradnl"/>
        </w:rPr>
      </w:pPr>
    </w:p>
    <w:p w14:paraId="23C0D8C2" w14:textId="749BE817" w:rsidR="00DD09BC" w:rsidRPr="00201766" w:rsidRDefault="00115F1A" w:rsidP="00115F1A">
      <w:pPr>
        <w:pStyle w:val="Sinespaciado"/>
        <w:rPr>
          <w:rFonts w:cstheme="minorHAnsi"/>
          <w:b/>
          <w:iCs/>
          <w:color w:val="002060"/>
          <w:lang w:val="es-ES_tradnl"/>
        </w:rPr>
      </w:pPr>
      <w:r w:rsidRPr="00201766">
        <w:rPr>
          <w:rFonts w:cstheme="minorHAnsi"/>
          <w:b/>
          <w:iCs/>
          <w:color w:val="002060"/>
          <w:lang w:val="es-ES_tradnl"/>
        </w:rPr>
        <w:t>PRECIOS POR PERSONA EN USD</w:t>
      </w:r>
      <w:r w:rsidR="00E51F7E">
        <w:rPr>
          <w:rFonts w:cstheme="minorHAnsi"/>
          <w:b/>
          <w:iCs/>
          <w:color w:val="002060"/>
          <w:lang w:val="es-ES_tradnl"/>
        </w:rPr>
        <w:t xml:space="preserve"> (MINIMO 2 PASAJEROS)</w:t>
      </w:r>
    </w:p>
    <w:tbl>
      <w:tblPr>
        <w:tblStyle w:val="Tablaconcuadrcula6concolores-nfasis4"/>
        <w:tblpPr w:leftFromText="141" w:rightFromText="141" w:vertAnchor="text" w:horzAnchor="margin" w:tblpXSpec="center" w:tblpY="58"/>
        <w:tblW w:w="7556" w:type="dxa"/>
        <w:tblLook w:val="04A0" w:firstRow="1" w:lastRow="0" w:firstColumn="1" w:lastColumn="0" w:noHBand="0" w:noVBand="1"/>
      </w:tblPr>
      <w:tblGrid>
        <w:gridCol w:w="1607"/>
        <w:gridCol w:w="1983"/>
        <w:gridCol w:w="1983"/>
        <w:gridCol w:w="1983"/>
      </w:tblGrid>
      <w:tr w:rsidR="00D03D43" w:rsidRPr="00201766" w14:paraId="2CC90565" w14:textId="3C6333F1" w:rsidTr="00D03D43">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7" w:type="dxa"/>
            <w:shd w:val="clear" w:color="auto" w:fill="F8A602"/>
          </w:tcPr>
          <w:p w14:paraId="2F63453D" w14:textId="77777777" w:rsidR="00D03D43" w:rsidRPr="00201766" w:rsidRDefault="00D03D43" w:rsidP="00182A0B">
            <w:pPr>
              <w:jc w:val="center"/>
              <w:rPr>
                <w:rFonts w:cstheme="minorHAnsi"/>
                <w:color w:val="000000" w:themeColor="text1"/>
              </w:rPr>
            </w:pPr>
            <w:r w:rsidRPr="00201766">
              <w:rPr>
                <w:rFonts w:cstheme="minorHAnsi"/>
                <w:color w:val="000000" w:themeColor="text1"/>
              </w:rPr>
              <w:t>OCUPACIÓN</w:t>
            </w:r>
          </w:p>
        </w:tc>
        <w:tc>
          <w:tcPr>
            <w:tcW w:w="1983" w:type="dxa"/>
            <w:shd w:val="clear" w:color="auto" w:fill="F8A602"/>
          </w:tcPr>
          <w:p w14:paraId="0E63FC0C" w14:textId="65627480" w:rsidR="00D03D43" w:rsidRPr="00201766" w:rsidRDefault="00D03D43"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T</w:t>
            </w:r>
            <w:r>
              <w:rPr>
                <w:color w:val="000000" w:themeColor="text1"/>
              </w:rPr>
              <w:t>URISTA</w:t>
            </w:r>
          </w:p>
        </w:tc>
        <w:tc>
          <w:tcPr>
            <w:tcW w:w="1983" w:type="dxa"/>
            <w:shd w:val="clear" w:color="auto" w:fill="F8A602"/>
          </w:tcPr>
          <w:p w14:paraId="067BBD7F" w14:textId="35E034E7" w:rsidR="00D03D43" w:rsidRDefault="00D03D43"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w:t>
            </w:r>
            <w:r>
              <w:rPr>
                <w:color w:val="000000" w:themeColor="text1"/>
              </w:rPr>
              <w:t>RIMERA</w:t>
            </w:r>
          </w:p>
        </w:tc>
        <w:tc>
          <w:tcPr>
            <w:tcW w:w="1983" w:type="dxa"/>
            <w:shd w:val="clear" w:color="auto" w:fill="F8A602"/>
          </w:tcPr>
          <w:p w14:paraId="44CC6D62" w14:textId="5AD91AED" w:rsidR="00D03D43" w:rsidRDefault="00D03D43"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w:t>
            </w:r>
            <w:r>
              <w:rPr>
                <w:color w:val="000000" w:themeColor="text1"/>
              </w:rPr>
              <w:t>UPERIOR</w:t>
            </w:r>
          </w:p>
        </w:tc>
      </w:tr>
      <w:tr w:rsidR="00D03D43" w:rsidRPr="00201766" w14:paraId="6ECC52CD" w14:textId="718D115B" w:rsidTr="00D03D4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7" w:type="dxa"/>
          </w:tcPr>
          <w:p w14:paraId="79178276" w14:textId="7CF3A1DD" w:rsidR="00D03D43" w:rsidRPr="00201766" w:rsidRDefault="00D03D43" w:rsidP="00182A0B">
            <w:pPr>
              <w:jc w:val="center"/>
              <w:rPr>
                <w:rFonts w:cstheme="minorHAnsi"/>
                <w:color w:val="000000" w:themeColor="text1"/>
              </w:rPr>
            </w:pPr>
            <w:r w:rsidRPr="00201766">
              <w:rPr>
                <w:rFonts w:cstheme="minorHAnsi"/>
                <w:color w:val="000000" w:themeColor="text1"/>
              </w:rPr>
              <w:t>DOBLE</w:t>
            </w:r>
          </w:p>
        </w:tc>
        <w:tc>
          <w:tcPr>
            <w:tcW w:w="1983" w:type="dxa"/>
          </w:tcPr>
          <w:p w14:paraId="15F4E39A" w14:textId="0A08F88C" w:rsidR="00D03D43" w:rsidRPr="00201766" w:rsidRDefault="005B50CA"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989 USD</w:t>
            </w:r>
          </w:p>
        </w:tc>
        <w:tc>
          <w:tcPr>
            <w:tcW w:w="1983" w:type="dxa"/>
          </w:tcPr>
          <w:p w14:paraId="1EA23DC8" w14:textId="69624EF0" w:rsidR="00D03D43" w:rsidRDefault="005B50CA"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1,079 USD</w:t>
            </w:r>
          </w:p>
        </w:tc>
        <w:tc>
          <w:tcPr>
            <w:tcW w:w="1983" w:type="dxa"/>
          </w:tcPr>
          <w:p w14:paraId="4BDFB835" w14:textId="2BD0B599" w:rsidR="00D03D43" w:rsidRDefault="005B50CA"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1,409 USD</w:t>
            </w:r>
          </w:p>
        </w:tc>
      </w:tr>
      <w:tr w:rsidR="00D03D43" w:rsidRPr="00201766" w14:paraId="2F827A3E" w14:textId="60AAB5AC" w:rsidTr="00D03D43">
        <w:trPr>
          <w:trHeight w:val="279"/>
        </w:trPr>
        <w:tc>
          <w:tcPr>
            <w:cnfStyle w:val="001000000000" w:firstRow="0" w:lastRow="0" w:firstColumn="1" w:lastColumn="0" w:oddVBand="0" w:evenVBand="0" w:oddHBand="0" w:evenHBand="0" w:firstRowFirstColumn="0" w:firstRowLastColumn="0" w:lastRowFirstColumn="0" w:lastRowLastColumn="0"/>
            <w:tcW w:w="1607" w:type="dxa"/>
          </w:tcPr>
          <w:p w14:paraId="01CB1A26" w14:textId="0393B5C7" w:rsidR="00D03D43" w:rsidRPr="00201766" w:rsidRDefault="00D03D43" w:rsidP="00182A0B">
            <w:pPr>
              <w:jc w:val="center"/>
              <w:rPr>
                <w:rFonts w:cstheme="minorHAnsi"/>
                <w:color w:val="000000" w:themeColor="text1"/>
              </w:rPr>
            </w:pPr>
            <w:r>
              <w:rPr>
                <w:rFonts w:cstheme="minorHAnsi"/>
                <w:color w:val="000000" w:themeColor="text1"/>
              </w:rPr>
              <w:t>T</w:t>
            </w:r>
            <w:r>
              <w:rPr>
                <w:color w:val="000000" w:themeColor="text1"/>
              </w:rPr>
              <w:t>RIPLE</w:t>
            </w:r>
          </w:p>
        </w:tc>
        <w:tc>
          <w:tcPr>
            <w:tcW w:w="1983" w:type="dxa"/>
          </w:tcPr>
          <w:p w14:paraId="67B6E3CB" w14:textId="1691822B" w:rsidR="00D03D43" w:rsidRDefault="005B50CA" w:rsidP="00182A0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969 USD</w:t>
            </w:r>
          </w:p>
        </w:tc>
        <w:tc>
          <w:tcPr>
            <w:tcW w:w="1983" w:type="dxa"/>
          </w:tcPr>
          <w:p w14:paraId="277C7FE7" w14:textId="02F41163" w:rsidR="00D03D43" w:rsidRDefault="005B50CA" w:rsidP="00182A0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1,059 USD</w:t>
            </w:r>
          </w:p>
        </w:tc>
        <w:tc>
          <w:tcPr>
            <w:tcW w:w="1983" w:type="dxa"/>
          </w:tcPr>
          <w:p w14:paraId="10088152" w14:textId="037D4900" w:rsidR="00D03D43" w:rsidRDefault="005B50CA" w:rsidP="00182A0B">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1,389 USD</w:t>
            </w:r>
          </w:p>
        </w:tc>
      </w:tr>
      <w:tr w:rsidR="00D03D43" w:rsidRPr="00201766" w14:paraId="3BD67016" w14:textId="3155E79A" w:rsidTr="00D03D4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7" w:type="dxa"/>
          </w:tcPr>
          <w:p w14:paraId="1E7E91C9" w14:textId="2C15BB01" w:rsidR="00D03D43" w:rsidRDefault="00D03D43" w:rsidP="00182A0B">
            <w:pPr>
              <w:jc w:val="center"/>
              <w:rPr>
                <w:rFonts w:cstheme="minorHAnsi"/>
                <w:color w:val="000000" w:themeColor="text1"/>
              </w:rPr>
            </w:pPr>
            <w:r>
              <w:rPr>
                <w:rFonts w:cstheme="minorHAnsi"/>
                <w:color w:val="000000" w:themeColor="text1"/>
              </w:rPr>
              <w:t>SENCILLA</w:t>
            </w:r>
          </w:p>
        </w:tc>
        <w:tc>
          <w:tcPr>
            <w:tcW w:w="1983" w:type="dxa"/>
          </w:tcPr>
          <w:p w14:paraId="78AB96DF" w14:textId="0F118154" w:rsidR="00D03D43" w:rsidRDefault="005B50CA"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1,359 USD</w:t>
            </w:r>
          </w:p>
        </w:tc>
        <w:tc>
          <w:tcPr>
            <w:tcW w:w="1983" w:type="dxa"/>
          </w:tcPr>
          <w:p w14:paraId="3124E6B4" w14:textId="3052D796" w:rsidR="00D03D43" w:rsidRDefault="005B50CA"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1,569 USD</w:t>
            </w:r>
          </w:p>
        </w:tc>
        <w:tc>
          <w:tcPr>
            <w:tcW w:w="1983" w:type="dxa"/>
          </w:tcPr>
          <w:p w14:paraId="47A2DD5B" w14:textId="3F18C864" w:rsidR="00D03D43" w:rsidRDefault="005B50CA" w:rsidP="00182A0B">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2,139 USD</w:t>
            </w:r>
          </w:p>
        </w:tc>
      </w:tr>
    </w:tbl>
    <w:p w14:paraId="6AA81C1C" w14:textId="2EA45F84" w:rsidR="000A622E" w:rsidRDefault="000A622E" w:rsidP="00115F1A">
      <w:pPr>
        <w:pStyle w:val="Sinespaciado"/>
        <w:rPr>
          <w:rFonts w:cstheme="minorHAnsi"/>
          <w:b/>
          <w:iCs/>
          <w:color w:val="002060"/>
          <w:lang w:val="es-ES_tradnl"/>
        </w:rPr>
      </w:pPr>
    </w:p>
    <w:p w14:paraId="72F1095E" w14:textId="77777777" w:rsidR="0029007A" w:rsidRPr="00201766" w:rsidRDefault="0029007A" w:rsidP="00115F1A">
      <w:pPr>
        <w:pStyle w:val="Sinespaciado"/>
        <w:rPr>
          <w:rFonts w:cstheme="minorHAnsi"/>
          <w:b/>
          <w:iCs/>
          <w:color w:val="002060"/>
          <w:lang w:val="es-ES_tradnl"/>
        </w:rPr>
      </w:pPr>
    </w:p>
    <w:p w14:paraId="1DCB9700" w14:textId="77777777" w:rsidR="0051480D" w:rsidRDefault="0051480D" w:rsidP="00115F1A">
      <w:pPr>
        <w:pStyle w:val="Sinespaciado"/>
        <w:rPr>
          <w:rFonts w:cstheme="minorHAnsi"/>
          <w:b/>
          <w:iCs/>
          <w:color w:val="002060"/>
          <w:lang w:val="es-ES_tradnl"/>
        </w:rPr>
      </w:pPr>
    </w:p>
    <w:p w14:paraId="0F4FA1CF" w14:textId="77777777" w:rsidR="00F056AC" w:rsidRDefault="00F056AC" w:rsidP="00817FC8">
      <w:pPr>
        <w:pStyle w:val="Sinespaciado"/>
        <w:rPr>
          <w:rFonts w:cstheme="minorHAnsi"/>
          <w:b/>
          <w:bCs/>
          <w:color w:val="0070C0"/>
          <w:sz w:val="24"/>
          <w:szCs w:val="24"/>
        </w:rPr>
      </w:pPr>
    </w:p>
    <w:p w14:paraId="66A3D50B" w14:textId="77777777" w:rsidR="00F056AC" w:rsidRDefault="00F056AC" w:rsidP="00817FC8">
      <w:pPr>
        <w:pStyle w:val="Sinespaciado"/>
        <w:rPr>
          <w:rFonts w:cstheme="minorHAnsi"/>
          <w:b/>
          <w:bCs/>
          <w:color w:val="0070C0"/>
          <w:sz w:val="24"/>
          <w:szCs w:val="24"/>
        </w:rPr>
      </w:pPr>
    </w:p>
    <w:p w14:paraId="45A94D17" w14:textId="78A9F554" w:rsidR="00817FC8" w:rsidRPr="005B50CA" w:rsidRDefault="00817FC8" w:rsidP="00817FC8">
      <w:pPr>
        <w:pStyle w:val="Sinespaciado"/>
        <w:jc w:val="center"/>
        <w:rPr>
          <w:rFonts w:cstheme="minorHAnsi"/>
          <w:b/>
          <w:bCs/>
          <w:sz w:val="20"/>
          <w:szCs w:val="20"/>
        </w:rPr>
      </w:pPr>
      <w:r w:rsidRPr="005B50CA">
        <w:rPr>
          <w:rFonts w:cstheme="minorHAnsi"/>
          <w:b/>
          <w:bCs/>
          <w:sz w:val="20"/>
          <w:szCs w:val="20"/>
        </w:rPr>
        <w:t xml:space="preserve">Precios indicados en USD, pagaderos en Moneda Nacional al tipo de cambio del día. Los precios indicados, son de carácter informativo y deben ser confirmados para realizar su reservación ya que están sujetos a modificaciones sin previo aviso. </w:t>
      </w:r>
    </w:p>
    <w:p w14:paraId="3E5411CA" w14:textId="5C5364D6" w:rsidR="00AD4B86" w:rsidRDefault="00AD4B86" w:rsidP="00115F1A">
      <w:pPr>
        <w:pStyle w:val="Sinespaciado"/>
        <w:rPr>
          <w:rFonts w:cstheme="minorHAnsi"/>
          <w:b/>
          <w:iCs/>
          <w:color w:val="002060"/>
          <w:sz w:val="6"/>
          <w:szCs w:val="6"/>
        </w:rPr>
      </w:pPr>
    </w:p>
    <w:p w14:paraId="06505B3C" w14:textId="53C8B914" w:rsidR="005B50CA" w:rsidRDefault="005B50CA" w:rsidP="00115F1A">
      <w:pPr>
        <w:pStyle w:val="Sinespaciado"/>
        <w:rPr>
          <w:rFonts w:cstheme="minorHAnsi"/>
          <w:b/>
          <w:iCs/>
          <w:color w:val="002060"/>
          <w:sz w:val="6"/>
          <w:szCs w:val="6"/>
        </w:rPr>
      </w:pPr>
    </w:p>
    <w:p w14:paraId="56711B84" w14:textId="4C397C55" w:rsidR="005B50CA" w:rsidRDefault="005B50CA" w:rsidP="00115F1A">
      <w:pPr>
        <w:pStyle w:val="Sinespaciado"/>
        <w:rPr>
          <w:rFonts w:cstheme="minorHAnsi"/>
          <w:b/>
          <w:iCs/>
          <w:color w:val="002060"/>
          <w:sz w:val="6"/>
          <w:szCs w:val="6"/>
        </w:rPr>
      </w:pPr>
    </w:p>
    <w:p w14:paraId="54639980" w14:textId="0C04AE6D" w:rsidR="005B50CA" w:rsidRDefault="005B50CA" w:rsidP="00115F1A">
      <w:pPr>
        <w:pStyle w:val="Sinespaciado"/>
        <w:rPr>
          <w:rFonts w:cstheme="minorHAnsi"/>
          <w:b/>
          <w:iCs/>
          <w:color w:val="002060"/>
          <w:sz w:val="6"/>
          <w:szCs w:val="6"/>
        </w:rPr>
      </w:pPr>
    </w:p>
    <w:p w14:paraId="2AA446CB" w14:textId="7B3CA040" w:rsidR="005B50CA" w:rsidRDefault="005B50CA" w:rsidP="00115F1A">
      <w:pPr>
        <w:pStyle w:val="Sinespaciado"/>
        <w:rPr>
          <w:rFonts w:cstheme="minorHAnsi"/>
          <w:b/>
          <w:iCs/>
          <w:color w:val="002060"/>
          <w:sz w:val="6"/>
          <w:szCs w:val="6"/>
        </w:rPr>
      </w:pPr>
    </w:p>
    <w:p w14:paraId="5FDCB487" w14:textId="310693DB" w:rsidR="005B50CA" w:rsidRDefault="005B50CA" w:rsidP="00115F1A">
      <w:pPr>
        <w:pStyle w:val="Sinespaciado"/>
        <w:rPr>
          <w:rFonts w:cstheme="minorHAnsi"/>
          <w:b/>
          <w:iCs/>
          <w:color w:val="002060"/>
          <w:sz w:val="6"/>
          <w:szCs w:val="6"/>
        </w:rPr>
      </w:pPr>
    </w:p>
    <w:p w14:paraId="64631937" w14:textId="77777777" w:rsidR="005B50CA" w:rsidRPr="005B50CA" w:rsidRDefault="005B50CA" w:rsidP="00115F1A">
      <w:pPr>
        <w:pStyle w:val="Sinespaciado"/>
        <w:rPr>
          <w:rFonts w:cstheme="minorHAnsi"/>
          <w:b/>
          <w:iCs/>
          <w:color w:val="002060"/>
          <w:sz w:val="6"/>
          <w:szCs w:val="6"/>
        </w:rPr>
      </w:pPr>
    </w:p>
    <w:p w14:paraId="49A826D8" w14:textId="266C9C6A" w:rsidR="00DD09BC" w:rsidRPr="00201766" w:rsidRDefault="00115F1A" w:rsidP="00115F1A">
      <w:pPr>
        <w:pStyle w:val="Sinespaciado"/>
        <w:rPr>
          <w:rFonts w:cstheme="minorHAnsi"/>
          <w:b/>
          <w:iCs/>
          <w:color w:val="002060"/>
          <w:lang w:val="es-ES_tradnl"/>
        </w:rPr>
      </w:pPr>
      <w:r w:rsidRPr="00201766">
        <w:rPr>
          <w:rFonts w:cstheme="minorHAnsi"/>
          <w:b/>
          <w:iCs/>
          <w:color w:val="002060"/>
          <w:lang w:val="es-ES_tradnl"/>
        </w:rPr>
        <w:lastRenderedPageBreak/>
        <w:t>HOTELES PREVISTOS (</w:t>
      </w:r>
      <w:proofErr w:type="spellStart"/>
      <w:r w:rsidRPr="00201766">
        <w:rPr>
          <w:rFonts w:cstheme="minorHAnsi"/>
          <w:b/>
          <w:iCs/>
          <w:color w:val="002060"/>
          <w:lang w:val="es-ES_tradnl"/>
        </w:rPr>
        <w:t>Ó</w:t>
      </w:r>
      <w:proofErr w:type="spellEnd"/>
      <w:r w:rsidRPr="00201766">
        <w:rPr>
          <w:rFonts w:cstheme="minorHAnsi"/>
          <w:b/>
          <w:iCs/>
          <w:color w:val="002060"/>
          <w:lang w:val="es-ES_tradnl"/>
        </w:rPr>
        <w:t xml:space="preserve"> SIMILARES) </w:t>
      </w:r>
    </w:p>
    <w:tbl>
      <w:tblPr>
        <w:tblStyle w:val="Tablaconcuadrcula6concolores-nfasis4"/>
        <w:tblpPr w:leftFromText="141" w:rightFromText="141" w:vertAnchor="text" w:horzAnchor="margin" w:tblpXSpec="center" w:tblpY="58"/>
        <w:tblW w:w="7083" w:type="dxa"/>
        <w:tblLook w:val="04A0" w:firstRow="1" w:lastRow="0" w:firstColumn="1" w:lastColumn="0" w:noHBand="0" w:noVBand="1"/>
      </w:tblPr>
      <w:tblGrid>
        <w:gridCol w:w="988"/>
        <w:gridCol w:w="1559"/>
        <w:gridCol w:w="2268"/>
        <w:gridCol w:w="2268"/>
      </w:tblGrid>
      <w:tr w:rsidR="00D03D43" w:rsidRPr="00201766" w14:paraId="6014760D" w14:textId="67C778BB" w:rsidTr="005B50CA">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988" w:type="dxa"/>
            <w:shd w:val="clear" w:color="auto" w:fill="F8A602"/>
            <w:hideMark/>
          </w:tcPr>
          <w:p w14:paraId="59021061" w14:textId="77777777" w:rsidR="00D03D43" w:rsidRPr="00201766" w:rsidRDefault="00D03D43" w:rsidP="00182A0B">
            <w:pPr>
              <w:rPr>
                <w:rFonts w:cstheme="minorHAnsi"/>
                <w:color w:val="000000" w:themeColor="text1"/>
                <w:lang w:val="es-ES"/>
              </w:rPr>
            </w:pPr>
            <w:r w:rsidRPr="00201766">
              <w:rPr>
                <w:rFonts w:cstheme="minorHAnsi"/>
                <w:color w:val="000000" w:themeColor="text1"/>
              </w:rPr>
              <w:t>CIUDAD</w:t>
            </w:r>
          </w:p>
        </w:tc>
        <w:tc>
          <w:tcPr>
            <w:tcW w:w="1559" w:type="dxa"/>
            <w:shd w:val="clear" w:color="auto" w:fill="F8A602"/>
          </w:tcPr>
          <w:p w14:paraId="116BF797" w14:textId="0EF4EB53" w:rsidR="00D03D43" w:rsidRPr="00201766" w:rsidRDefault="00D03D43"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TURISTA</w:t>
            </w:r>
          </w:p>
        </w:tc>
        <w:tc>
          <w:tcPr>
            <w:tcW w:w="2268" w:type="dxa"/>
            <w:shd w:val="clear" w:color="auto" w:fill="F8A602"/>
          </w:tcPr>
          <w:p w14:paraId="5432B340" w14:textId="5A57200F" w:rsidR="00D03D43" w:rsidRDefault="00D03D43"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PRIMERA</w:t>
            </w:r>
          </w:p>
        </w:tc>
        <w:tc>
          <w:tcPr>
            <w:tcW w:w="2268" w:type="dxa"/>
            <w:shd w:val="clear" w:color="auto" w:fill="F8A602"/>
          </w:tcPr>
          <w:p w14:paraId="6A6F9D02" w14:textId="2B47DB74" w:rsidR="00D03D43" w:rsidRDefault="005B50CA" w:rsidP="00182A0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SUPERIOR</w:t>
            </w:r>
          </w:p>
        </w:tc>
      </w:tr>
      <w:tr w:rsidR="00D03D43" w:rsidRPr="00201766" w14:paraId="265278B4" w14:textId="56E75853" w:rsidTr="005B50C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988" w:type="dxa"/>
            <w:hideMark/>
          </w:tcPr>
          <w:p w14:paraId="0C01CAEF" w14:textId="2E01AA85" w:rsidR="00D03D43" w:rsidRPr="00201766" w:rsidRDefault="00D03D43" w:rsidP="006111BF">
            <w:pPr>
              <w:rPr>
                <w:rFonts w:cstheme="minorHAnsi"/>
                <w:color w:val="000000" w:themeColor="text1"/>
              </w:rPr>
            </w:pPr>
            <w:r>
              <w:rPr>
                <w:rFonts w:cstheme="minorHAnsi"/>
                <w:color w:val="000000" w:themeColor="text1"/>
              </w:rPr>
              <w:t>DUBAI</w:t>
            </w:r>
          </w:p>
        </w:tc>
        <w:tc>
          <w:tcPr>
            <w:tcW w:w="1559" w:type="dxa"/>
          </w:tcPr>
          <w:p w14:paraId="62057BDC" w14:textId="65F9C9EB" w:rsidR="00D03D43" w:rsidRPr="00201766" w:rsidRDefault="00D03D43" w:rsidP="006111B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ARABIAN PARK</w:t>
            </w:r>
          </w:p>
        </w:tc>
        <w:tc>
          <w:tcPr>
            <w:tcW w:w="2268" w:type="dxa"/>
          </w:tcPr>
          <w:p w14:paraId="61067897" w14:textId="14CA6B4F" w:rsidR="00D03D43" w:rsidRPr="006A54F9" w:rsidRDefault="00D03D43" w:rsidP="006A54F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lang w:val="en-US"/>
              </w:rPr>
            </w:pPr>
            <w:r w:rsidRPr="006A54F9">
              <w:rPr>
                <w:rFonts w:cstheme="minorHAnsi"/>
                <w:color w:val="000000" w:themeColor="text1"/>
                <w:lang w:val="en-US"/>
              </w:rPr>
              <w:t>HILTON DOUBLE TREE</w:t>
            </w:r>
            <w:r w:rsidR="006A54F9" w:rsidRPr="006A54F9">
              <w:rPr>
                <w:rFonts w:cstheme="minorHAnsi"/>
                <w:color w:val="000000" w:themeColor="text1"/>
                <w:lang w:val="en-US"/>
              </w:rPr>
              <w:t xml:space="preserve"> </w:t>
            </w:r>
            <w:r w:rsidRPr="006A54F9">
              <w:rPr>
                <w:rFonts w:cstheme="minorHAnsi"/>
                <w:color w:val="000000" w:themeColor="text1"/>
                <w:lang w:val="en-US"/>
              </w:rPr>
              <w:t>AL BARSHA</w:t>
            </w:r>
          </w:p>
        </w:tc>
        <w:tc>
          <w:tcPr>
            <w:tcW w:w="2268" w:type="dxa"/>
          </w:tcPr>
          <w:p w14:paraId="04345900" w14:textId="5E9F75A4" w:rsidR="00D03D43" w:rsidRDefault="005B50CA" w:rsidP="006111BF">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5B50CA">
              <w:rPr>
                <w:rFonts w:cstheme="minorHAnsi"/>
                <w:color w:val="000000" w:themeColor="text1"/>
              </w:rPr>
              <w:t>CROWNE PLAZA DUBAI JUMEIRAH</w:t>
            </w:r>
          </w:p>
        </w:tc>
      </w:tr>
    </w:tbl>
    <w:p w14:paraId="5EE318D8" w14:textId="77777777" w:rsidR="0029007A" w:rsidRPr="00876613" w:rsidRDefault="0029007A" w:rsidP="00115F1A">
      <w:pPr>
        <w:pStyle w:val="Sinespaciado"/>
        <w:rPr>
          <w:rFonts w:cstheme="minorHAnsi"/>
          <w:b/>
          <w:iCs/>
          <w:color w:val="002060"/>
          <w:lang w:val="en-US"/>
        </w:rPr>
      </w:pPr>
    </w:p>
    <w:p w14:paraId="61A3C218" w14:textId="77777777" w:rsidR="00AD4B86" w:rsidRPr="00AD4B86" w:rsidRDefault="00AD4B86" w:rsidP="00115F1A">
      <w:pPr>
        <w:pStyle w:val="Sinespaciado"/>
        <w:rPr>
          <w:rFonts w:cstheme="minorHAnsi"/>
          <w:b/>
          <w:iCs/>
          <w:color w:val="002060"/>
          <w:lang w:val="en-US"/>
        </w:rPr>
      </w:pPr>
    </w:p>
    <w:p w14:paraId="306A4963" w14:textId="77777777" w:rsidR="00AD4B86" w:rsidRPr="00AD4B86" w:rsidRDefault="00AD4B86" w:rsidP="00115F1A">
      <w:pPr>
        <w:pStyle w:val="Sinespaciado"/>
        <w:rPr>
          <w:b/>
          <w:iCs/>
          <w:color w:val="002060"/>
          <w:lang w:val="en-US"/>
        </w:rPr>
      </w:pPr>
    </w:p>
    <w:p w14:paraId="5BEE8C9F" w14:textId="77777777" w:rsidR="006A54F9" w:rsidRDefault="006A54F9" w:rsidP="00115F1A">
      <w:pPr>
        <w:pStyle w:val="Sinespaciado"/>
        <w:rPr>
          <w:b/>
          <w:iCs/>
          <w:color w:val="002060"/>
          <w:lang w:val="en-US"/>
        </w:rPr>
      </w:pPr>
    </w:p>
    <w:p w14:paraId="691F137D" w14:textId="2F43ED2C" w:rsidR="008C506E" w:rsidRPr="00201766" w:rsidRDefault="00115F1A" w:rsidP="00115F1A">
      <w:pPr>
        <w:pStyle w:val="Sinespaciado"/>
        <w:rPr>
          <w:rStyle w:val="Textoennegrita"/>
          <w:rFonts w:cstheme="minorHAnsi"/>
          <w:bCs w:val="0"/>
          <w:iCs/>
          <w:color w:val="002060"/>
          <w:lang w:val="es-ES_tradnl"/>
        </w:rPr>
      </w:pPr>
      <w:r w:rsidRPr="00201766">
        <w:rPr>
          <w:rFonts w:cstheme="minorHAnsi"/>
          <w:b/>
          <w:iCs/>
          <w:color w:val="002060"/>
          <w:lang w:val="es-ES_tradnl"/>
        </w:rPr>
        <w:t xml:space="preserve">INCLUYE </w:t>
      </w:r>
      <w:r w:rsidRPr="00201766">
        <w:rPr>
          <w:rFonts w:cstheme="minorHAnsi"/>
          <w:b/>
          <w:iCs/>
          <w:color w:val="002060"/>
          <w:lang w:val="es-ES_tradnl"/>
        </w:rPr>
        <w:tab/>
      </w:r>
    </w:p>
    <w:tbl>
      <w:tblPr>
        <w:tblStyle w:val="Tablaconcuadrcula6concolores-nfasis4"/>
        <w:tblpPr w:leftFromText="141" w:rightFromText="141" w:vertAnchor="text" w:horzAnchor="margin" w:tblpXSpec="center" w:tblpY="58"/>
        <w:tblW w:w="8823" w:type="dxa"/>
        <w:tblLook w:val="04A0" w:firstRow="1" w:lastRow="0" w:firstColumn="1" w:lastColumn="0" w:noHBand="0" w:noVBand="1"/>
      </w:tblPr>
      <w:tblGrid>
        <w:gridCol w:w="8823"/>
      </w:tblGrid>
      <w:tr w:rsidR="00817FC8" w:rsidRPr="00201766" w14:paraId="35DE7B2F" w14:textId="77777777" w:rsidTr="00817FC8">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8823" w:type="dxa"/>
            <w:shd w:val="clear" w:color="auto" w:fill="F8A602"/>
            <w:hideMark/>
          </w:tcPr>
          <w:p w14:paraId="7294600A" w14:textId="77014799" w:rsidR="00817FC8" w:rsidRPr="00201766" w:rsidRDefault="00817FC8" w:rsidP="00182A0B">
            <w:pPr>
              <w:rPr>
                <w:rFonts w:cstheme="minorHAnsi"/>
                <w:color w:val="000000" w:themeColor="text1"/>
                <w:lang w:val="es-ES"/>
              </w:rPr>
            </w:pPr>
            <w:r w:rsidRPr="00201766">
              <w:rPr>
                <w:rFonts w:cstheme="minorHAnsi"/>
                <w:color w:val="000000" w:themeColor="text1"/>
              </w:rPr>
              <w:t xml:space="preserve">SERVICIOS INCLUIDOS </w:t>
            </w:r>
          </w:p>
        </w:tc>
      </w:tr>
      <w:tr w:rsidR="00817FC8" w:rsidRPr="00201766" w14:paraId="4F9993AB" w14:textId="77777777" w:rsidTr="00817FC8">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8823" w:type="dxa"/>
          </w:tcPr>
          <w:p w14:paraId="5D822713" w14:textId="6F3E940C"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 xml:space="preserve">07 noches de hotel en </w:t>
            </w:r>
            <w:proofErr w:type="spellStart"/>
            <w:r w:rsidRPr="005B50CA">
              <w:rPr>
                <w:rFonts w:cstheme="minorHAnsi"/>
                <w:b w:val="0"/>
                <w:bCs w:val="0"/>
                <w:color w:val="auto"/>
                <w:lang w:val="es-AR"/>
              </w:rPr>
              <w:t>Dubai</w:t>
            </w:r>
            <w:proofErr w:type="spellEnd"/>
            <w:r w:rsidRPr="005B50CA">
              <w:rPr>
                <w:rFonts w:cstheme="minorHAnsi"/>
                <w:b w:val="0"/>
                <w:bCs w:val="0"/>
                <w:color w:val="auto"/>
                <w:lang w:val="es-AR"/>
              </w:rPr>
              <w:t xml:space="preserve"> con desayuno.</w:t>
            </w:r>
          </w:p>
          <w:p w14:paraId="6521FE1C" w14:textId="16C6B1CB"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Traslados del aeropuerto–hotel– aeropuerto, con asistencia de habla hispana.</w:t>
            </w:r>
          </w:p>
          <w:p w14:paraId="641E72D4" w14:textId="028332D2"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 xml:space="preserve">Tour en regular de medio día en </w:t>
            </w:r>
            <w:proofErr w:type="spellStart"/>
            <w:r w:rsidRPr="005B50CA">
              <w:rPr>
                <w:rFonts w:cstheme="minorHAnsi"/>
                <w:b w:val="0"/>
                <w:bCs w:val="0"/>
                <w:color w:val="auto"/>
                <w:lang w:val="es-AR"/>
              </w:rPr>
              <w:t>Dubai</w:t>
            </w:r>
            <w:proofErr w:type="spellEnd"/>
            <w:r w:rsidRPr="005B50CA">
              <w:rPr>
                <w:rFonts w:cstheme="minorHAnsi"/>
                <w:b w:val="0"/>
                <w:bCs w:val="0"/>
                <w:color w:val="auto"/>
                <w:lang w:val="es-AR"/>
              </w:rPr>
              <w:t xml:space="preserve"> con guía de habla hispana.</w:t>
            </w:r>
          </w:p>
          <w:p w14:paraId="7F28161D" w14:textId="2DA35970"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 xml:space="preserve">Tour en regular de medio día en </w:t>
            </w:r>
            <w:proofErr w:type="spellStart"/>
            <w:r w:rsidRPr="005B50CA">
              <w:rPr>
                <w:rFonts w:cstheme="minorHAnsi"/>
                <w:b w:val="0"/>
                <w:bCs w:val="0"/>
                <w:color w:val="auto"/>
                <w:lang w:val="es-AR"/>
              </w:rPr>
              <w:t>Sharjah</w:t>
            </w:r>
            <w:proofErr w:type="spellEnd"/>
            <w:r w:rsidRPr="005B50CA">
              <w:rPr>
                <w:rFonts w:cstheme="minorHAnsi"/>
                <w:b w:val="0"/>
                <w:bCs w:val="0"/>
                <w:color w:val="auto"/>
                <w:lang w:val="es-AR"/>
              </w:rPr>
              <w:t xml:space="preserve"> con guía de habla hispana.</w:t>
            </w:r>
          </w:p>
          <w:p w14:paraId="3FE55457" w14:textId="2BCAB70D"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 xml:space="preserve">Tour en regular de día entero Abu </w:t>
            </w:r>
            <w:proofErr w:type="spellStart"/>
            <w:r w:rsidRPr="005B50CA">
              <w:rPr>
                <w:rFonts w:cstheme="minorHAnsi"/>
                <w:b w:val="0"/>
                <w:bCs w:val="0"/>
                <w:color w:val="auto"/>
                <w:lang w:val="es-AR"/>
              </w:rPr>
              <w:t>Dhabi</w:t>
            </w:r>
            <w:proofErr w:type="spellEnd"/>
            <w:r w:rsidRPr="005B50CA">
              <w:rPr>
                <w:rFonts w:cstheme="minorHAnsi"/>
                <w:b w:val="0"/>
                <w:bCs w:val="0"/>
                <w:color w:val="auto"/>
                <w:lang w:val="es-AR"/>
              </w:rPr>
              <w:t xml:space="preserve"> con almuerzo, con guía de habla hispana. </w:t>
            </w:r>
          </w:p>
          <w:p w14:paraId="5BE1668B" w14:textId="320FDF07"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Tour en regular de día entero en Al Ain con almuerzo, con guía de habla hispana.</w:t>
            </w:r>
          </w:p>
          <w:p w14:paraId="7127D3A3" w14:textId="61F8993A"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 xml:space="preserve">Cena en el crucero </w:t>
            </w:r>
            <w:proofErr w:type="spellStart"/>
            <w:r w:rsidRPr="005B50CA">
              <w:rPr>
                <w:rFonts w:cstheme="minorHAnsi"/>
                <w:b w:val="0"/>
                <w:bCs w:val="0"/>
                <w:color w:val="auto"/>
                <w:lang w:val="es-AR"/>
              </w:rPr>
              <w:t>Dhow</w:t>
            </w:r>
            <w:proofErr w:type="spellEnd"/>
            <w:r w:rsidRPr="005B50CA">
              <w:rPr>
                <w:rFonts w:cstheme="minorHAnsi"/>
                <w:b w:val="0"/>
                <w:bCs w:val="0"/>
                <w:color w:val="auto"/>
                <w:lang w:val="es-AR"/>
              </w:rPr>
              <w:t xml:space="preserve"> con traslados en inglés (</w:t>
            </w:r>
            <w:proofErr w:type="spellStart"/>
            <w:r w:rsidRPr="005B50CA">
              <w:rPr>
                <w:rFonts w:cstheme="minorHAnsi"/>
                <w:b w:val="0"/>
                <w:bCs w:val="0"/>
                <w:color w:val="auto"/>
                <w:lang w:val="es-AR"/>
              </w:rPr>
              <w:t>supl</w:t>
            </w:r>
            <w:proofErr w:type="spellEnd"/>
            <w:r w:rsidRPr="005B50CA">
              <w:rPr>
                <w:rFonts w:cstheme="minorHAnsi"/>
                <w:b w:val="0"/>
                <w:bCs w:val="0"/>
                <w:color w:val="auto"/>
                <w:lang w:val="es-AR"/>
              </w:rPr>
              <w:t xml:space="preserve">. asistencia en español neto por </w:t>
            </w:r>
            <w:proofErr w:type="spellStart"/>
            <w:r w:rsidRPr="005B50CA">
              <w:rPr>
                <w:rFonts w:cstheme="minorHAnsi"/>
                <w:b w:val="0"/>
                <w:bCs w:val="0"/>
                <w:color w:val="auto"/>
                <w:lang w:val="es-AR"/>
              </w:rPr>
              <w:t>pax</w:t>
            </w:r>
            <w:proofErr w:type="spellEnd"/>
            <w:r w:rsidRPr="005B50CA">
              <w:rPr>
                <w:rFonts w:cstheme="minorHAnsi"/>
                <w:b w:val="0"/>
                <w:bCs w:val="0"/>
                <w:color w:val="auto"/>
                <w:lang w:val="es-AR"/>
              </w:rPr>
              <w:t xml:space="preserve"> USD 50.00).</w:t>
            </w:r>
          </w:p>
          <w:p w14:paraId="1FEEF8B2" w14:textId="426FEAA0" w:rsidR="005B50CA" w:rsidRPr="005B50CA" w:rsidRDefault="005B50CA" w:rsidP="005B50CA">
            <w:pPr>
              <w:widowControl w:val="0"/>
              <w:autoSpaceDE w:val="0"/>
              <w:autoSpaceDN w:val="0"/>
              <w:adjustRightInd w:val="0"/>
              <w:ind w:right="87"/>
              <w:rPr>
                <w:rFonts w:cstheme="minorHAnsi"/>
                <w:b w:val="0"/>
                <w:bCs w:val="0"/>
                <w:color w:val="auto"/>
                <w:lang w:val="es-AR"/>
              </w:rPr>
            </w:pPr>
            <w:r w:rsidRPr="005B50CA">
              <w:rPr>
                <w:rFonts w:cstheme="minorHAnsi"/>
                <w:b w:val="0"/>
                <w:bCs w:val="0"/>
                <w:color w:val="auto"/>
                <w:lang w:val="es-AR"/>
              </w:rPr>
              <w:t>Safari en el desierto en regular con cena y transporte en inglés (</w:t>
            </w:r>
            <w:proofErr w:type="spellStart"/>
            <w:r w:rsidRPr="005B50CA">
              <w:rPr>
                <w:rFonts w:cstheme="minorHAnsi"/>
                <w:b w:val="0"/>
                <w:bCs w:val="0"/>
                <w:color w:val="auto"/>
                <w:lang w:val="es-AR"/>
              </w:rPr>
              <w:t>supl</w:t>
            </w:r>
            <w:proofErr w:type="spellEnd"/>
            <w:r w:rsidRPr="005B50CA">
              <w:rPr>
                <w:rFonts w:cstheme="minorHAnsi"/>
                <w:b w:val="0"/>
                <w:bCs w:val="0"/>
                <w:color w:val="auto"/>
                <w:lang w:val="es-AR"/>
              </w:rPr>
              <w:t xml:space="preserve">. asistente en español neto por </w:t>
            </w:r>
            <w:proofErr w:type="spellStart"/>
            <w:r w:rsidRPr="005B50CA">
              <w:rPr>
                <w:rFonts w:cstheme="minorHAnsi"/>
                <w:b w:val="0"/>
                <w:bCs w:val="0"/>
                <w:color w:val="auto"/>
                <w:lang w:val="es-AR"/>
              </w:rPr>
              <w:t>pax</w:t>
            </w:r>
            <w:proofErr w:type="spellEnd"/>
            <w:r w:rsidRPr="005B50CA">
              <w:rPr>
                <w:rFonts w:cstheme="minorHAnsi"/>
                <w:b w:val="0"/>
                <w:bCs w:val="0"/>
                <w:color w:val="auto"/>
                <w:lang w:val="es-AR"/>
              </w:rPr>
              <w:t xml:space="preserve"> USD 50.00).</w:t>
            </w:r>
          </w:p>
          <w:p w14:paraId="0C5598FE" w14:textId="20E14E5B" w:rsidR="00817FC8" w:rsidRPr="006A54F9" w:rsidRDefault="006A54F9" w:rsidP="006A54F9">
            <w:pPr>
              <w:widowControl w:val="0"/>
              <w:autoSpaceDE w:val="0"/>
              <w:autoSpaceDN w:val="0"/>
              <w:adjustRightInd w:val="0"/>
              <w:ind w:right="87"/>
              <w:rPr>
                <w:rStyle w:val="Textoennegrita"/>
                <w:rFonts w:cstheme="minorHAnsi"/>
                <w:color w:val="auto"/>
                <w:lang w:val="es-AR"/>
              </w:rPr>
            </w:pPr>
            <w:r w:rsidRPr="006A54F9">
              <w:rPr>
                <w:rFonts w:cstheme="minorHAnsi"/>
                <w:b w:val="0"/>
                <w:bCs w:val="0"/>
                <w:color w:val="auto"/>
                <w:lang w:val="es-AR"/>
              </w:rPr>
              <w:t>VAT 5%</w:t>
            </w:r>
          </w:p>
        </w:tc>
      </w:tr>
    </w:tbl>
    <w:p w14:paraId="148BCD0B" w14:textId="77777777" w:rsidR="00817FC8" w:rsidRDefault="00817FC8" w:rsidP="00AF2C7C">
      <w:pPr>
        <w:pStyle w:val="Sinespaciado"/>
        <w:jc w:val="center"/>
        <w:rPr>
          <w:rFonts w:cstheme="minorHAnsi"/>
          <w:b/>
          <w:bCs/>
        </w:rPr>
      </w:pPr>
    </w:p>
    <w:p w14:paraId="5AC247F9" w14:textId="77777777" w:rsidR="00817FC8" w:rsidRDefault="00817FC8" w:rsidP="00AF2C7C">
      <w:pPr>
        <w:pStyle w:val="Sinespaciado"/>
        <w:jc w:val="center"/>
        <w:rPr>
          <w:rFonts w:cstheme="minorHAnsi"/>
          <w:b/>
          <w:bCs/>
        </w:rPr>
      </w:pPr>
    </w:p>
    <w:p w14:paraId="1BDACFBF" w14:textId="77777777" w:rsidR="00817FC8" w:rsidRDefault="00817FC8" w:rsidP="00AF2C7C">
      <w:pPr>
        <w:pStyle w:val="Sinespaciado"/>
        <w:jc w:val="center"/>
        <w:rPr>
          <w:rFonts w:cstheme="minorHAnsi"/>
          <w:b/>
          <w:bCs/>
        </w:rPr>
      </w:pPr>
    </w:p>
    <w:p w14:paraId="75D9C282" w14:textId="77777777" w:rsidR="00817FC8" w:rsidRDefault="00817FC8" w:rsidP="00AF2C7C">
      <w:pPr>
        <w:pStyle w:val="Sinespaciado"/>
        <w:jc w:val="center"/>
        <w:rPr>
          <w:rFonts w:cstheme="minorHAnsi"/>
          <w:b/>
          <w:bCs/>
        </w:rPr>
      </w:pPr>
    </w:p>
    <w:p w14:paraId="4E37BE8F" w14:textId="77777777" w:rsidR="00817FC8" w:rsidRDefault="00817FC8" w:rsidP="00AF2C7C">
      <w:pPr>
        <w:pStyle w:val="Sinespaciado"/>
        <w:jc w:val="center"/>
        <w:rPr>
          <w:rFonts w:cstheme="minorHAnsi"/>
          <w:b/>
          <w:bCs/>
        </w:rPr>
      </w:pPr>
    </w:p>
    <w:p w14:paraId="5FB7759D" w14:textId="77777777" w:rsidR="00817FC8" w:rsidRDefault="00817FC8" w:rsidP="00AF2C7C">
      <w:pPr>
        <w:pStyle w:val="Sinespaciado"/>
        <w:jc w:val="center"/>
        <w:rPr>
          <w:rFonts w:cstheme="minorHAnsi"/>
          <w:b/>
          <w:bCs/>
        </w:rPr>
      </w:pPr>
    </w:p>
    <w:p w14:paraId="448F17D4" w14:textId="77777777" w:rsidR="00817FC8" w:rsidRDefault="00817FC8" w:rsidP="00AF2C7C">
      <w:pPr>
        <w:pStyle w:val="Sinespaciado"/>
        <w:jc w:val="center"/>
        <w:rPr>
          <w:rFonts w:cstheme="minorHAnsi"/>
          <w:b/>
          <w:bCs/>
        </w:rPr>
      </w:pPr>
    </w:p>
    <w:p w14:paraId="38C11409" w14:textId="77777777" w:rsidR="00817FC8" w:rsidRDefault="00817FC8" w:rsidP="00AF2C7C">
      <w:pPr>
        <w:pStyle w:val="Sinespaciado"/>
        <w:jc w:val="center"/>
        <w:rPr>
          <w:rFonts w:cstheme="minorHAnsi"/>
          <w:b/>
          <w:bCs/>
        </w:rPr>
      </w:pPr>
    </w:p>
    <w:p w14:paraId="12A3D949" w14:textId="77777777" w:rsidR="00817FC8" w:rsidRDefault="00817FC8" w:rsidP="00AF2C7C">
      <w:pPr>
        <w:pStyle w:val="Sinespaciado"/>
        <w:jc w:val="center"/>
        <w:rPr>
          <w:rFonts w:cstheme="minorHAnsi"/>
          <w:b/>
          <w:bCs/>
        </w:rPr>
      </w:pPr>
    </w:p>
    <w:p w14:paraId="77F4E7DD" w14:textId="77777777" w:rsidR="00817FC8" w:rsidRDefault="00817FC8" w:rsidP="00AF2C7C">
      <w:pPr>
        <w:pStyle w:val="Sinespaciado"/>
        <w:jc w:val="center"/>
        <w:rPr>
          <w:rFonts w:cstheme="minorHAnsi"/>
          <w:b/>
          <w:bCs/>
        </w:rPr>
      </w:pPr>
    </w:p>
    <w:p w14:paraId="285A070E" w14:textId="77777777" w:rsidR="00817FC8" w:rsidRDefault="00817FC8" w:rsidP="00AF2C7C">
      <w:pPr>
        <w:pStyle w:val="Sinespaciado"/>
        <w:jc w:val="center"/>
        <w:rPr>
          <w:rFonts w:cstheme="minorHAnsi"/>
          <w:b/>
          <w:bCs/>
        </w:rPr>
      </w:pPr>
    </w:p>
    <w:p w14:paraId="045C762E" w14:textId="77777777" w:rsidR="00817FC8" w:rsidRDefault="00817FC8" w:rsidP="00AF2C7C">
      <w:pPr>
        <w:pStyle w:val="Sinespaciado"/>
        <w:jc w:val="center"/>
        <w:rPr>
          <w:rFonts w:cstheme="minorHAnsi"/>
          <w:b/>
          <w:bCs/>
        </w:rPr>
      </w:pPr>
    </w:p>
    <w:p w14:paraId="0A0DACFB" w14:textId="49B1DECB" w:rsidR="00817FC8" w:rsidRDefault="00817FC8" w:rsidP="008C506E">
      <w:pPr>
        <w:pStyle w:val="Sinespaciado"/>
        <w:rPr>
          <w:rFonts w:cstheme="minorHAnsi"/>
          <w:bCs/>
        </w:rPr>
      </w:pPr>
    </w:p>
    <w:tbl>
      <w:tblPr>
        <w:tblStyle w:val="Tablaconcuadrcula6concolores-nfasis4"/>
        <w:tblpPr w:leftFromText="141" w:rightFromText="141" w:vertAnchor="text" w:horzAnchor="margin" w:tblpXSpec="center" w:tblpY="58"/>
        <w:tblW w:w="8784" w:type="dxa"/>
        <w:tblLook w:val="04A0" w:firstRow="1" w:lastRow="0" w:firstColumn="1" w:lastColumn="0" w:noHBand="0" w:noVBand="1"/>
      </w:tblPr>
      <w:tblGrid>
        <w:gridCol w:w="8784"/>
      </w:tblGrid>
      <w:tr w:rsidR="00817FC8" w:rsidRPr="00201766" w14:paraId="67F913F8" w14:textId="77777777" w:rsidTr="00735B87">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784" w:type="dxa"/>
            <w:shd w:val="clear" w:color="auto" w:fill="F8A602"/>
            <w:hideMark/>
          </w:tcPr>
          <w:p w14:paraId="342E1C1B" w14:textId="77777777" w:rsidR="00817FC8" w:rsidRPr="00201766" w:rsidRDefault="00817FC8" w:rsidP="006206A6">
            <w:pPr>
              <w:pStyle w:val="Sinespaciado"/>
              <w:rPr>
                <w:rStyle w:val="Textoennegrita"/>
                <w:rFonts w:cstheme="minorHAnsi"/>
                <w:b/>
                <w:bCs/>
                <w:color w:val="000000" w:themeColor="text1"/>
              </w:rPr>
            </w:pPr>
            <w:r w:rsidRPr="00201766">
              <w:rPr>
                <w:rStyle w:val="Textoennegrita"/>
                <w:rFonts w:cstheme="minorHAnsi"/>
                <w:b/>
                <w:bCs/>
                <w:color w:val="000000" w:themeColor="text1"/>
              </w:rPr>
              <w:t>NO INCLUYE</w:t>
            </w:r>
          </w:p>
        </w:tc>
      </w:tr>
      <w:tr w:rsidR="00817FC8" w:rsidRPr="0068783C" w14:paraId="1DFF95AA" w14:textId="77777777" w:rsidTr="00735B87">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8784" w:type="dxa"/>
          </w:tcPr>
          <w:p w14:paraId="21F58BD7" w14:textId="77777777" w:rsidR="006A54F9" w:rsidRPr="006A54F9" w:rsidRDefault="006A54F9" w:rsidP="006A54F9">
            <w:pPr>
              <w:widowControl w:val="0"/>
              <w:autoSpaceDE w:val="0"/>
              <w:autoSpaceDN w:val="0"/>
              <w:adjustRightInd w:val="0"/>
              <w:ind w:right="3377"/>
              <w:jc w:val="both"/>
              <w:rPr>
                <w:rFonts w:cstheme="minorHAnsi"/>
                <w:b w:val="0"/>
                <w:bCs w:val="0"/>
                <w:color w:val="auto"/>
                <w:lang w:val="es-AR"/>
              </w:rPr>
            </w:pPr>
            <w:proofErr w:type="spellStart"/>
            <w:r w:rsidRPr="006A54F9">
              <w:rPr>
                <w:rFonts w:cstheme="minorHAnsi"/>
                <w:b w:val="0"/>
                <w:bCs w:val="0"/>
                <w:color w:val="auto"/>
                <w:lang w:val="es-AR"/>
              </w:rPr>
              <w:t>Tourism</w:t>
            </w:r>
            <w:proofErr w:type="spellEnd"/>
            <w:r w:rsidRPr="006A54F9">
              <w:rPr>
                <w:rFonts w:cstheme="minorHAnsi"/>
                <w:b w:val="0"/>
                <w:bCs w:val="0"/>
                <w:color w:val="auto"/>
                <w:lang w:val="es-AR"/>
              </w:rPr>
              <w:t xml:space="preserve"> Dirham.</w:t>
            </w:r>
          </w:p>
          <w:p w14:paraId="64027F56" w14:textId="77777777" w:rsidR="006A54F9" w:rsidRPr="006A54F9" w:rsidRDefault="006A54F9" w:rsidP="006A54F9">
            <w:pPr>
              <w:widowControl w:val="0"/>
              <w:autoSpaceDE w:val="0"/>
              <w:autoSpaceDN w:val="0"/>
              <w:adjustRightInd w:val="0"/>
              <w:jc w:val="both"/>
              <w:rPr>
                <w:rFonts w:cstheme="minorHAnsi"/>
                <w:b w:val="0"/>
                <w:bCs w:val="0"/>
                <w:color w:val="auto"/>
                <w:lang w:val="es-AR"/>
              </w:rPr>
            </w:pPr>
            <w:r w:rsidRPr="006A54F9">
              <w:rPr>
                <w:rFonts w:cstheme="minorHAnsi"/>
                <w:b w:val="0"/>
                <w:bCs w:val="0"/>
                <w:color w:val="auto"/>
                <w:lang w:val="es-AR"/>
              </w:rPr>
              <w:t>Cualquier almuerzo o cena no mencionada en el programa.</w:t>
            </w:r>
          </w:p>
          <w:p w14:paraId="4EDBE3FA" w14:textId="77777777" w:rsidR="006A54F9" w:rsidRPr="006A54F9" w:rsidRDefault="006A54F9" w:rsidP="006A54F9">
            <w:pPr>
              <w:widowControl w:val="0"/>
              <w:autoSpaceDE w:val="0"/>
              <w:autoSpaceDN w:val="0"/>
              <w:adjustRightInd w:val="0"/>
              <w:ind w:right="3377"/>
              <w:jc w:val="both"/>
              <w:rPr>
                <w:rFonts w:cstheme="minorHAnsi"/>
                <w:b w:val="0"/>
                <w:bCs w:val="0"/>
                <w:color w:val="auto"/>
                <w:lang w:val="es-AR"/>
              </w:rPr>
            </w:pPr>
            <w:r w:rsidRPr="006A54F9">
              <w:rPr>
                <w:rFonts w:cstheme="minorHAnsi"/>
                <w:b w:val="0"/>
                <w:bCs w:val="0"/>
                <w:color w:val="auto"/>
                <w:lang w:val="es-AR"/>
              </w:rPr>
              <w:t xml:space="preserve">Extras y gastos personales. </w:t>
            </w:r>
          </w:p>
          <w:p w14:paraId="360840C5" w14:textId="77777777" w:rsidR="00817FC8" w:rsidRPr="006A54F9" w:rsidRDefault="006A54F9" w:rsidP="006A54F9">
            <w:pPr>
              <w:widowControl w:val="0"/>
              <w:autoSpaceDE w:val="0"/>
              <w:autoSpaceDN w:val="0"/>
              <w:adjustRightInd w:val="0"/>
              <w:ind w:right="3377"/>
              <w:jc w:val="both"/>
              <w:rPr>
                <w:rFonts w:cstheme="minorHAnsi"/>
                <w:b w:val="0"/>
                <w:bCs w:val="0"/>
                <w:color w:val="auto"/>
                <w:lang w:val="es-AR"/>
              </w:rPr>
            </w:pPr>
            <w:r w:rsidRPr="006A54F9">
              <w:rPr>
                <w:rFonts w:cstheme="minorHAnsi"/>
                <w:b w:val="0"/>
                <w:bCs w:val="0"/>
                <w:color w:val="auto"/>
                <w:lang w:val="es-AR"/>
              </w:rPr>
              <w:t>Todas las propinas, promedio de p.p. $ 35.00</w:t>
            </w:r>
          </w:p>
          <w:p w14:paraId="2DE3FA21" w14:textId="6DE0812E" w:rsidR="006A54F9" w:rsidRPr="006A54F9" w:rsidRDefault="006A54F9" w:rsidP="006A54F9">
            <w:pPr>
              <w:widowControl w:val="0"/>
              <w:autoSpaceDE w:val="0"/>
              <w:autoSpaceDN w:val="0"/>
              <w:adjustRightInd w:val="0"/>
              <w:ind w:right="3377"/>
              <w:jc w:val="both"/>
              <w:rPr>
                <w:rStyle w:val="Textoennegrita"/>
                <w:rFonts w:cstheme="minorHAnsi"/>
                <w:b/>
                <w:bCs/>
                <w:color w:val="000000"/>
                <w:lang w:val="es-AR"/>
              </w:rPr>
            </w:pPr>
            <w:r w:rsidRPr="006A54F9">
              <w:rPr>
                <w:rStyle w:val="Textoennegrita"/>
                <w:rFonts w:cstheme="minorHAnsi"/>
                <w:color w:val="auto"/>
                <w:lang w:val="es-AR"/>
              </w:rPr>
              <w:t>B</w:t>
            </w:r>
            <w:proofErr w:type="spellStart"/>
            <w:r w:rsidR="005B50CA" w:rsidRPr="006A54F9">
              <w:rPr>
                <w:rStyle w:val="Textoennegrita"/>
                <w:color w:val="auto"/>
              </w:rPr>
              <w:t>oletos</w:t>
            </w:r>
            <w:proofErr w:type="spellEnd"/>
            <w:r w:rsidRPr="006A54F9">
              <w:rPr>
                <w:rStyle w:val="Textoennegrita"/>
                <w:color w:val="auto"/>
              </w:rPr>
              <w:t xml:space="preserve"> Aéreos</w:t>
            </w:r>
          </w:p>
        </w:tc>
      </w:tr>
    </w:tbl>
    <w:p w14:paraId="47BCE1C5" w14:textId="34CC8A3B" w:rsidR="00817FC8" w:rsidRDefault="00817FC8" w:rsidP="008C506E">
      <w:pPr>
        <w:pStyle w:val="Sinespaciado"/>
        <w:rPr>
          <w:rFonts w:cstheme="minorHAnsi"/>
          <w:bCs/>
        </w:rPr>
      </w:pPr>
    </w:p>
    <w:p w14:paraId="25DFD479" w14:textId="16E6F409" w:rsidR="005B50CA" w:rsidRPr="005B50CA" w:rsidRDefault="005B50CA" w:rsidP="005B50CA"/>
    <w:p w14:paraId="352CBB16" w14:textId="10120F37" w:rsidR="005B50CA" w:rsidRPr="005B50CA" w:rsidRDefault="005B50CA" w:rsidP="005B50CA"/>
    <w:p w14:paraId="1FDE6AC1" w14:textId="32B22350" w:rsidR="005B50CA" w:rsidRPr="005B50CA" w:rsidRDefault="005B50CA" w:rsidP="005B50CA"/>
    <w:p w14:paraId="66F34832" w14:textId="77777777" w:rsidR="005B50CA" w:rsidRDefault="005B50CA" w:rsidP="005B50CA">
      <w:pPr>
        <w:pStyle w:val="Sinespaciado"/>
        <w:rPr>
          <w:rStyle w:val="Textoennegrita"/>
        </w:rPr>
      </w:pPr>
    </w:p>
    <w:p w14:paraId="0D361037" w14:textId="78B8DC95" w:rsidR="005B50CA" w:rsidRPr="005B50CA" w:rsidRDefault="005B50CA" w:rsidP="005B50CA">
      <w:pPr>
        <w:pStyle w:val="Sinespaciado"/>
        <w:rPr>
          <w:rStyle w:val="Textoennegrita"/>
        </w:rPr>
      </w:pPr>
      <w:r w:rsidRPr="005B50CA">
        <w:rPr>
          <w:rStyle w:val="Textoennegrita"/>
        </w:rPr>
        <w:t>APLICA SUPLEMENTO EN LAS SIGUIENTES FECHAS (CONSULTAR)</w:t>
      </w:r>
    </w:p>
    <w:tbl>
      <w:tblPr>
        <w:tblW w:w="10064" w:type="dxa"/>
        <w:tblCellMar>
          <w:left w:w="70" w:type="dxa"/>
          <w:right w:w="70" w:type="dxa"/>
        </w:tblCellMar>
        <w:tblLook w:val="04A0" w:firstRow="1" w:lastRow="0" w:firstColumn="1" w:lastColumn="0" w:noHBand="0" w:noVBand="1"/>
      </w:tblPr>
      <w:tblGrid>
        <w:gridCol w:w="5840"/>
        <w:gridCol w:w="4224"/>
      </w:tblGrid>
      <w:tr w:rsidR="005B50CA" w:rsidRPr="005B50CA" w14:paraId="60014ACE" w14:textId="508460DF" w:rsidTr="00FF669C">
        <w:trPr>
          <w:trHeight w:val="310"/>
        </w:trPr>
        <w:tc>
          <w:tcPr>
            <w:tcW w:w="5840" w:type="dxa"/>
            <w:shd w:val="clear" w:color="auto" w:fill="auto"/>
            <w:noWrap/>
            <w:vAlign w:val="bottom"/>
            <w:hideMark/>
          </w:tcPr>
          <w:p w14:paraId="683BFA61" w14:textId="77777777" w:rsidR="005B50CA" w:rsidRPr="005B50CA" w:rsidRDefault="005B50CA" w:rsidP="005B50CA">
            <w:pPr>
              <w:spacing w:after="0" w:line="240" w:lineRule="auto"/>
              <w:rPr>
                <w:rFonts w:ascii="Calibri" w:eastAsia="Times New Roman" w:hAnsi="Calibri" w:cs="Calibri"/>
                <w:b/>
                <w:bCs/>
                <w:color w:val="000000"/>
                <w:sz w:val="20"/>
                <w:szCs w:val="20"/>
                <w:lang w:eastAsia="es-MX"/>
              </w:rPr>
            </w:pPr>
            <w:proofErr w:type="spellStart"/>
            <w:r w:rsidRPr="005B50CA">
              <w:rPr>
                <w:rFonts w:ascii="Calibri" w:eastAsia="Times New Roman" w:hAnsi="Calibri" w:cs="Calibri"/>
                <w:b/>
                <w:bCs/>
                <w:color w:val="000000"/>
                <w:sz w:val="20"/>
                <w:szCs w:val="20"/>
                <w:lang w:eastAsia="es-MX"/>
              </w:rPr>
              <w:t>Gitex</w:t>
            </w:r>
            <w:proofErr w:type="spellEnd"/>
            <w:r w:rsidRPr="005B50CA">
              <w:rPr>
                <w:rFonts w:ascii="Calibri" w:eastAsia="Times New Roman" w:hAnsi="Calibri" w:cs="Calibri"/>
                <w:b/>
                <w:bCs/>
                <w:color w:val="000000"/>
                <w:sz w:val="20"/>
                <w:szCs w:val="20"/>
                <w:lang w:eastAsia="es-MX"/>
              </w:rPr>
              <w:t xml:space="preserve">: </w:t>
            </w:r>
            <w:r w:rsidRPr="005B50CA">
              <w:rPr>
                <w:rFonts w:ascii="Calibri" w:eastAsia="Times New Roman" w:hAnsi="Calibri" w:cs="Calibri"/>
                <w:color w:val="000000"/>
                <w:sz w:val="20"/>
                <w:szCs w:val="20"/>
                <w:lang w:eastAsia="es-MX"/>
              </w:rPr>
              <w:t>Del 15/10/23 al 21/10/23</w:t>
            </w:r>
          </w:p>
        </w:tc>
        <w:tc>
          <w:tcPr>
            <w:tcW w:w="4224" w:type="dxa"/>
            <w:vAlign w:val="bottom"/>
          </w:tcPr>
          <w:p w14:paraId="018530D8" w14:textId="48FB2FDB" w:rsidR="005B50CA" w:rsidRPr="005B50CA" w:rsidRDefault="005B50CA" w:rsidP="005B50CA">
            <w:pPr>
              <w:spacing w:after="0" w:line="240" w:lineRule="auto"/>
              <w:rPr>
                <w:rFonts w:ascii="Calibri" w:eastAsia="Times New Roman" w:hAnsi="Calibri" w:cs="Calibri"/>
                <w:b/>
                <w:bCs/>
                <w:color w:val="000000"/>
                <w:sz w:val="20"/>
                <w:szCs w:val="20"/>
                <w:lang w:eastAsia="es-MX"/>
              </w:rPr>
            </w:pPr>
            <w:proofErr w:type="spellStart"/>
            <w:r w:rsidRPr="005B50CA">
              <w:rPr>
                <w:rFonts w:ascii="Calibri" w:eastAsia="Times New Roman" w:hAnsi="Calibri" w:cs="Calibri"/>
                <w:b/>
                <w:bCs/>
                <w:color w:val="000000"/>
                <w:sz w:val="20"/>
                <w:szCs w:val="20"/>
                <w:lang w:eastAsia="es-MX"/>
              </w:rPr>
              <w:t>Arab</w:t>
            </w:r>
            <w:proofErr w:type="spellEnd"/>
            <w:r w:rsidRPr="005B50CA">
              <w:rPr>
                <w:rFonts w:ascii="Calibri" w:eastAsia="Times New Roman" w:hAnsi="Calibri" w:cs="Calibri"/>
                <w:b/>
                <w:bCs/>
                <w:color w:val="000000"/>
                <w:sz w:val="20"/>
                <w:szCs w:val="20"/>
                <w:lang w:eastAsia="es-MX"/>
              </w:rPr>
              <w:t xml:space="preserve"> </w:t>
            </w:r>
            <w:proofErr w:type="spellStart"/>
            <w:r w:rsidRPr="005B50CA">
              <w:rPr>
                <w:rFonts w:ascii="Calibri" w:eastAsia="Times New Roman" w:hAnsi="Calibri" w:cs="Calibri"/>
                <w:b/>
                <w:bCs/>
                <w:color w:val="000000"/>
                <w:sz w:val="20"/>
                <w:szCs w:val="20"/>
                <w:lang w:eastAsia="es-MX"/>
              </w:rPr>
              <w:t>health</w:t>
            </w:r>
            <w:proofErr w:type="spellEnd"/>
            <w:r w:rsidRPr="005B50CA">
              <w:rPr>
                <w:rFonts w:ascii="Calibri" w:eastAsia="Times New Roman" w:hAnsi="Calibri" w:cs="Calibri"/>
                <w:b/>
                <w:bCs/>
                <w:color w:val="000000"/>
                <w:sz w:val="20"/>
                <w:szCs w:val="20"/>
                <w:lang w:eastAsia="es-MX"/>
              </w:rPr>
              <w:t xml:space="preserve">: </w:t>
            </w:r>
            <w:r w:rsidRPr="005B50CA">
              <w:rPr>
                <w:rFonts w:ascii="Calibri" w:eastAsia="Times New Roman" w:hAnsi="Calibri" w:cs="Calibri"/>
                <w:color w:val="000000"/>
                <w:sz w:val="20"/>
                <w:szCs w:val="20"/>
                <w:lang w:eastAsia="es-MX"/>
              </w:rPr>
              <w:t xml:space="preserve">Del 28/01/24 al 02/02/24 </w:t>
            </w:r>
          </w:p>
        </w:tc>
      </w:tr>
      <w:tr w:rsidR="005B50CA" w:rsidRPr="005B50CA" w14:paraId="04A6F1E0" w14:textId="6DAF7C2C" w:rsidTr="00FF669C">
        <w:trPr>
          <w:trHeight w:val="310"/>
        </w:trPr>
        <w:tc>
          <w:tcPr>
            <w:tcW w:w="5840" w:type="dxa"/>
            <w:shd w:val="clear" w:color="auto" w:fill="auto"/>
            <w:noWrap/>
            <w:vAlign w:val="bottom"/>
            <w:hideMark/>
          </w:tcPr>
          <w:p w14:paraId="2C9FAC6F" w14:textId="77777777" w:rsidR="005B50CA" w:rsidRPr="005B50CA" w:rsidRDefault="005B50CA" w:rsidP="005B50CA">
            <w:pPr>
              <w:spacing w:after="0" w:line="240" w:lineRule="auto"/>
              <w:rPr>
                <w:rFonts w:ascii="Calibri" w:eastAsia="Times New Roman" w:hAnsi="Calibri" w:cs="Calibri"/>
                <w:b/>
                <w:bCs/>
                <w:color w:val="000000"/>
                <w:sz w:val="20"/>
                <w:szCs w:val="20"/>
                <w:lang w:eastAsia="es-MX"/>
              </w:rPr>
            </w:pPr>
            <w:r w:rsidRPr="005B50CA">
              <w:rPr>
                <w:rFonts w:ascii="Calibri" w:eastAsia="Times New Roman" w:hAnsi="Calibri" w:cs="Calibri"/>
                <w:b/>
                <w:bCs/>
                <w:color w:val="000000"/>
                <w:sz w:val="20"/>
                <w:szCs w:val="20"/>
                <w:lang w:eastAsia="es-MX"/>
              </w:rPr>
              <w:t xml:space="preserve">COP28 UAE: </w:t>
            </w:r>
            <w:r w:rsidRPr="005B50CA">
              <w:rPr>
                <w:rFonts w:ascii="Calibri" w:eastAsia="Times New Roman" w:hAnsi="Calibri" w:cs="Calibri"/>
                <w:color w:val="000000"/>
                <w:sz w:val="20"/>
                <w:szCs w:val="20"/>
                <w:lang w:eastAsia="es-MX"/>
              </w:rPr>
              <w:t xml:space="preserve">Del 29/11/2023 al 13/12/2023 </w:t>
            </w:r>
          </w:p>
        </w:tc>
        <w:tc>
          <w:tcPr>
            <w:tcW w:w="4224" w:type="dxa"/>
            <w:vAlign w:val="bottom"/>
          </w:tcPr>
          <w:p w14:paraId="003B9C8D" w14:textId="6767C5AA" w:rsidR="005B50CA" w:rsidRPr="005B50CA" w:rsidRDefault="005B50CA" w:rsidP="005B50CA">
            <w:pPr>
              <w:spacing w:after="0" w:line="240" w:lineRule="auto"/>
              <w:rPr>
                <w:rFonts w:ascii="Calibri" w:eastAsia="Times New Roman" w:hAnsi="Calibri" w:cs="Calibri"/>
                <w:b/>
                <w:bCs/>
                <w:color w:val="000000"/>
                <w:sz w:val="20"/>
                <w:szCs w:val="20"/>
                <w:lang w:eastAsia="es-MX"/>
              </w:rPr>
            </w:pPr>
            <w:proofErr w:type="spellStart"/>
            <w:r w:rsidRPr="005B50CA">
              <w:rPr>
                <w:rFonts w:ascii="Calibri" w:eastAsia="Times New Roman" w:hAnsi="Calibri" w:cs="Calibri"/>
                <w:b/>
                <w:bCs/>
                <w:color w:val="000000"/>
                <w:sz w:val="20"/>
                <w:szCs w:val="20"/>
                <w:lang w:eastAsia="es-MX"/>
              </w:rPr>
              <w:t>Gulf</w:t>
            </w:r>
            <w:proofErr w:type="spellEnd"/>
            <w:r w:rsidRPr="005B50CA">
              <w:rPr>
                <w:rFonts w:ascii="Calibri" w:eastAsia="Times New Roman" w:hAnsi="Calibri" w:cs="Calibri"/>
                <w:b/>
                <w:bCs/>
                <w:color w:val="000000"/>
                <w:sz w:val="20"/>
                <w:szCs w:val="20"/>
                <w:lang w:eastAsia="es-MX"/>
              </w:rPr>
              <w:t xml:space="preserve"> </w:t>
            </w:r>
            <w:proofErr w:type="spellStart"/>
            <w:r w:rsidRPr="005B50CA">
              <w:rPr>
                <w:rFonts w:ascii="Calibri" w:eastAsia="Times New Roman" w:hAnsi="Calibri" w:cs="Calibri"/>
                <w:b/>
                <w:bCs/>
                <w:color w:val="000000"/>
                <w:sz w:val="20"/>
                <w:szCs w:val="20"/>
                <w:lang w:eastAsia="es-MX"/>
              </w:rPr>
              <w:t>food</w:t>
            </w:r>
            <w:proofErr w:type="spellEnd"/>
            <w:r w:rsidRPr="005B50CA">
              <w:rPr>
                <w:rFonts w:ascii="Calibri" w:eastAsia="Times New Roman" w:hAnsi="Calibri" w:cs="Calibri"/>
                <w:b/>
                <w:bCs/>
                <w:color w:val="000000"/>
                <w:sz w:val="20"/>
                <w:szCs w:val="20"/>
                <w:lang w:eastAsia="es-MX"/>
              </w:rPr>
              <w:t xml:space="preserve">: </w:t>
            </w:r>
            <w:r w:rsidRPr="005B50CA">
              <w:rPr>
                <w:rFonts w:ascii="Calibri" w:eastAsia="Times New Roman" w:hAnsi="Calibri" w:cs="Calibri"/>
                <w:color w:val="000000"/>
                <w:sz w:val="20"/>
                <w:szCs w:val="20"/>
                <w:lang w:eastAsia="es-MX"/>
              </w:rPr>
              <w:t>Del 18/02/24 al 24/02/24</w:t>
            </w:r>
          </w:p>
        </w:tc>
      </w:tr>
      <w:tr w:rsidR="005B50CA" w:rsidRPr="005B50CA" w14:paraId="0C5FA90A" w14:textId="09F16FEB" w:rsidTr="005B50CA">
        <w:trPr>
          <w:trHeight w:val="310"/>
        </w:trPr>
        <w:tc>
          <w:tcPr>
            <w:tcW w:w="5840" w:type="dxa"/>
            <w:shd w:val="clear" w:color="auto" w:fill="auto"/>
            <w:noWrap/>
            <w:vAlign w:val="bottom"/>
            <w:hideMark/>
          </w:tcPr>
          <w:p w14:paraId="1399BFCC" w14:textId="77777777" w:rsidR="005B50CA" w:rsidRPr="005B50CA" w:rsidRDefault="005B50CA" w:rsidP="005B50CA">
            <w:pPr>
              <w:spacing w:after="0" w:line="240" w:lineRule="auto"/>
              <w:rPr>
                <w:rFonts w:ascii="Calibri" w:eastAsia="Times New Roman" w:hAnsi="Calibri" w:cs="Calibri"/>
                <w:b/>
                <w:bCs/>
                <w:color w:val="000000"/>
                <w:sz w:val="20"/>
                <w:szCs w:val="20"/>
                <w:lang w:eastAsia="es-MX"/>
              </w:rPr>
            </w:pPr>
            <w:r w:rsidRPr="005B50CA">
              <w:rPr>
                <w:rFonts w:ascii="Calibri" w:eastAsia="Times New Roman" w:hAnsi="Calibri" w:cs="Calibri"/>
                <w:b/>
                <w:bCs/>
                <w:color w:val="000000"/>
                <w:sz w:val="20"/>
                <w:szCs w:val="20"/>
                <w:lang w:eastAsia="es-MX"/>
              </w:rPr>
              <w:t xml:space="preserve">Fin de año: </w:t>
            </w:r>
            <w:r w:rsidRPr="005B50CA">
              <w:rPr>
                <w:rFonts w:ascii="Calibri" w:eastAsia="Times New Roman" w:hAnsi="Calibri" w:cs="Calibri"/>
                <w:color w:val="000000"/>
                <w:sz w:val="20"/>
                <w:szCs w:val="20"/>
                <w:lang w:eastAsia="es-MX"/>
              </w:rPr>
              <w:t xml:space="preserve">Del 27/12/23 al 03/01/24 </w:t>
            </w:r>
          </w:p>
        </w:tc>
        <w:tc>
          <w:tcPr>
            <w:tcW w:w="4224" w:type="dxa"/>
          </w:tcPr>
          <w:p w14:paraId="0E5F41AC" w14:textId="77777777" w:rsidR="005B50CA" w:rsidRPr="005B50CA" w:rsidRDefault="005B50CA" w:rsidP="005B50CA">
            <w:pPr>
              <w:spacing w:after="0" w:line="240" w:lineRule="auto"/>
              <w:rPr>
                <w:rFonts w:ascii="Calibri" w:eastAsia="Times New Roman" w:hAnsi="Calibri" w:cs="Calibri"/>
                <w:b/>
                <w:bCs/>
                <w:color w:val="000000"/>
                <w:sz w:val="20"/>
                <w:szCs w:val="20"/>
                <w:lang w:eastAsia="es-MX"/>
              </w:rPr>
            </w:pPr>
          </w:p>
        </w:tc>
      </w:tr>
    </w:tbl>
    <w:p w14:paraId="48ED1739" w14:textId="77777777" w:rsidR="005B50CA" w:rsidRPr="005B50CA" w:rsidRDefault="005B50CA" w:rsidP="005B50CA">
      <w:pPr>
        <w:tabs>
          <w:tab w:val="left" w:pos="6489"/>
        </w:tabs>
      </w:pPr>
    </w:p>
    <w:sectPr w:rsidR="005B50CA" w:rsidRPr="005B50CA" w:rsidSect="00F354AE">
      <w:headerReference w:type="even" r:id="rId8"/>
      <w:headerReference w:type="default" r:id="rId9"/>
      <w:footerReference w:type="even" r:id="rId10"/>
      <w:footerReference w:type="default" r:id="rId11"/>
      <w:headerReference w:type="first" r:id="rId12"/>
      <w:footerReference w:type="first" r:id="rId13"/>
      <w:pgSz w:w="12240" w:h="15840"/>
      <w:pgMar w:top="1417" w:right="900" w:bottom="1417" w:left="1276"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B91B" w14:textId="77777777" w:rsidR="00D0604F" w:rsidRDefault="00D0604F" w:rsidP="0071644E">
      <w:pPr>
        <w:spacing w:after="0" w:line="240" w:lineRule="auto"/>
      </w:pPr>
      <w:r>
        <w:separator/>
      </w:r>
    </w:p>
  </w:endnote>
  <w:endnote w:type="continuationSeparator" w:id="0">
    <w:p w14:paraId="294DC57E" w14:textId="77777777" w:rsidR="00D0604F" w:rsidRDefault="00D0604F" w:rsidP="0071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E0C6" w14:textId="77777777" w:rsidR="000D5352" w:rsidRDefault="000D53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1F4" w14:textId="27185370" w:rsidR="00F354AE" w:rsidRPr="00D509F1" w:rsidRDefault="00D509F1" w:rsidP="00D509F1">
    <w:pPr>
      <w:pStyle w:val="Piedepgina"/>
      <w:tabs>
        <w:tab w:val="clear" w:pos="8838"/>
      </w:tabs>
      <w:ind w:left="-142"/>
      <w:rPr>
        <w:rFonts w:ascii="AvantGarde Bk BT" w:hAnsi="AvantGarde Bk BT"/>
        <w:sz w:val="25"/>
        <w:szCs w:val="25"/>
      </w:rPr>
    </w:pPr>
    <w:r>
      <w:rPr>
        <w:rFonts w:ascii="Century Gothic" w:hAnsi="Century Gothic"/>
        <w:noProof/>
        <w:color w:val="FFFFFF" w:themeColor="background1"/>
        <w:sz w:val="24"/>
        <w:szCs w:val="24"/>
      </w:rPr>
      <w:drawing>
        <wp:anchor distT="0" distB="0" distL="114300" distR="114300" simplePos="0" relativeHeight="251666432" behindDoc="0" locked="0" layoutInCell="1" allowOverlap="1" wp14:anchorId="760B324B" wp14:editId="06F3E09B">
          <wp:simplePos x="0" y="0"/>
          <wp:positionH relativeFrom="column">
            <wp:posOffset>-107178</wp:posOffset>
          </wp:positionH>
          <wp:positionV relativeFrom="paragraph">
            <wp:posOffset>-29845</wp:posOffset>
          </wp:positionV>
          <wp:extent cx="251460" cy="251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7456" behindDoc="0" locked="0" layoutInCell="1" allowOverlap="1" wp14:anchorId="20865756" wp14:editId="0F3A33A1">
          <wp:simplePos x="0" y="0"/>
          <wp:positionH relativeFrom="column">
            <wp:posOffset>1307602</wp:posOffset>
          </wp:positionH>
          <wp:positionV relativeFrom="paragraph">
            <wp:posOffset>-8255</wp:posOffset>
          </wp:positionV>
          <wp:extent cx="252095" cy="2514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252095" cy="2514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color w:val="FFFFFF" w:themeColor="background1"/>
        <w:sz w:val="26"/>
        <w:szCs w:val="26"/>
      </w:rPr>
      <w:drawing>
        <wp:anchor distT="0" distB="0" distL="114300" distR="114300" simplePos="0" relativeHeight="251668480" behindDoc="0" locked="0" layoutInCell="1" allowOverlap="1" wp14:anchorId="6574290D" wp14:editId="6B45BC69">
          <wp:simplePos x="0" y="0"/>
          <wp:positionH relativeFrom="column">
            <wp:posOffset>2864622</wp:posOffset>
          </wp:positionH>
          <wp:positionV relativeFrom="paragraph">
            <wp:posOffset>-6350</wp:posOffset>
          </wp:positionV>
          <wp:extent cx="252095" cy="25146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09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566">
      <w:rPr>
        <w:noProof/>
        <w:sz w:val="20"/>
        <w:szCs w:val="20"/>
        <w:lang w:eastAsia="es-MX"/>
      </w:rPr>
      <w:drawing>
        <wp:anchor distT="0" distB="0" distL="114300" distR="114300" simplePos="0" relativeHeight="251665408" behindDoc="1" locked="0" layoutInCell="1" allowOverlap="1" wp14:anchorId="5AA1277D" wp14:editId="6799682D">
          <wp:simplePos x="0" y="0"/>
          <wp:positionH relativeFrom="column">
            <wp:posOffset>-870585</wp:posOffset>
          </wp:positionH>
          <wp:positionV relativeFrom="paragraph">
            <wp:posOffset>-1685925</wp:posOffset>
          </wp:positionV>
          <wp:extent cx="7873366" cy="2620804"/>
          <wp:effectExtent l="0" t="0" r="0"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
                    <a:extLst>
                      <a:ext uri="{28A0092B-C50C-407E-A947-70E740481C1C}">
                        <a14:useLocalDpi xmlns:a14="http://schemas.microsoft.com/office/drawing/2010/main" val="0"/>
                      </a:ext>
                    </a:extLst>
                  </a:blip>
                  <a:stretch>
                    <a:fillRect/>
                  </a:stretch>
                </pic:blipFill>
                <pic:spPr>
                  <a:xfrm>
                    <a:off x="0" y="0"/>
                    <a:ext cx="7873366" cy="2620804"/>
                  </a:xfrm>
                  <a:prstGeom prst="rect">
                    <a:avLst/>
                  </a:prstGeom>
                </pic:spPr>
              </pic:pic>
            </a:graphicData>
          </a:graphic>
          <wp14:sizeRelH relativeFrom="page">
            <wp14:pctWidth>0</wp14:pctWidth>
          </wp14:sizeRelH>
          <wp14:sizeRelV relativeFrom="page">
            <wp14:pctHeight>0</wp14:pctHeight>
          </wp14:sizeRelV>
        </wp:anchor>
      </w:drawing>
    </w:r>
    <w:r w:rsidR="00F354AE">
      <w:rPr>
        <w:rFonts w:ascii="AvantGarde Bk BT" w:hAnsi="AvantGarde Bk BT"/>
        <w:sz w:val="20"/>
        <w:szCs w:val="20"/>
      </w:rPr>
      <w:t xml:space="preserve">  </w:t>
    </w:r>
    <w:r w:rsidR="00587A7B">
      <w:rPr>
        <w:rFonts w:ascii="AvantGarde Bk BT" w:hAnsi="AvantGarde Bk BT"/>
        <w:sz w:val="20"/>
        <w:szCs w:val="20"/>
      </w:rPr>
      <w:t xml:space="preserve">       </w:t>
    </w:r>
    <w:r w:rsidR="00587A7B" w:rsidRPr="00D509F1">
      <w:rPr>
        <w:rFonts w:ascii="Century Gothic" w:hAnsi="Century Gothic"/>
        <w:color w:val="FFFFFF" w:themeColor="background1"/>
        <w:sz w:val="25"/>
        <w:szCs w:val="25"/>
      </w:rPr>
      <w:t>55 2192 6942</w:t>
    </w:r>
    <w:r w:rsidR="000E6566"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0E6566" w:rsidRPr="00D509F1">
      <w:rPr>
        <w:rFonts w:ascii="Century Gothic" w:hAnsi="Century Gothic"/>
        <w:color w:val="FFFFFF" w:themeColor="background1"/>
        <w:sz w:val="25"/>
        <w:szCs w:val="25"/>
      </w:rPr>
      <w:t xml:space="preserve">   </w:t>
    </w:r>
    <w:proofErr w:type="gramStart"/>
    <w:r w:rsidR="000E6566" w:rsidRPr="00D509F1">
      <w:rPr>
        <w:rFonts w:ascii="Century Gothic" w:hAnsi="Century Gothic"/>
        <w:color w:val="FFFFFF" w:themeColor="background1"/>
        <w:sz w:val="25"/>
        <w:szCs w:val="25"/>
      </w:rPr>
      <w:t xml:space="preserve"> </w:t>
    </w:r>
    <w:r w:rsidRPr="00D509F1">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w:t>
    </w:r>
    <w:proofErr w:type="gramEnd"/>
    <w:r w:rsidR="00F354AE" w:rsidRPr="00D509F1">
      <w:rPr>
        <w:rFonts w:ascii="Century Gothic" w:hAnsi="Century Gothic"/>
        <w:color w:val="FFFFFF" w:themeColor="background1"/>
        <w:sz w:val="25"/>
        <w:szCs w:val="25"/>
      </w:rPr>
      <w:t xml:space="preserve">55) 2589 3970 </w:t>
    </w:r>
    <w:r w:rsidRPr="00D509F1">
      <w:rPr>
        <w:rFonts w:ascii="Century Gothic" w:hAnsi="Century Gothic"/>
        <w:color w:val="FFFFFF" w:themeColor="background1"/>
        <w:sz w:val="25"/>
        <w:szCs w:val="25"/>
      </w:rPr>
      <w:t xml:space="preserve">   </w:t>
    </w:r>
    <w:r>
      <w:rPr>
        <w:rFonts w:ascii="Century Gothic" w:hAnsi="Century Gothic"/>
        <w:color w:val="FFFFFF" w:themeColor="background1"/>
        <w:sz w:val="25"/>
        <w:szCs w:val="25"/>
      </w:rPr>
      <w:t xml:space="preserve">      </w:t>
    </w:r>
    <w:r w:rsidR="00F354AE" w:rsidRPr="00D509F1">
      <w:rPr>
        <w:rFonts w:ascii="Century Gothic" w:hAnsi="Century Gothic"/>
        <w:color w:val="FFFFFF" w:themeColor="background1"/>
        <w:sz w:val="25"/>
        <w:szCs w:val="25"/>
      </w:rPr>
      <w:t xml:space="preserve"> </w:t>
    </w:r>
    <w:hyperlink r:id="rId5" w:history="1">
      <w:r w:rsidR="00F354AE" w:rsidRPr="00D509F1">
        <w:rPr>
          <w:rStyle w:val="Hipervnculo"/>
          <w:rFonts w:ascii="Century Gothic" w:hAnsi="Century Gothic"/>
          <w:color w:val="FFFFFF" w:themeColor="background1"/>
          <w:sz w:val="25"/>
          <w:szCs w:val="25"/>
          <w:u w:val="none"/>
        </w:rPr>
        <w:t>contacto@adohatravelmayorista.com.mx</w:t>
      </w:r>
    </w:hyperlink>
  </w:p>
  <w:p w14:paraId="12FD1068" w14:textId="5AB00FEB" w:rsidR="00F354AE" w:rsidRPr="00F354AE" w:rsidRDefault="00F354AE" w:rsidP="00F354AE">
    <w:pPr>
      <w:pStyle w:val="Piedepgina"/>
      <w:ind w:left="-142"/>
      <w:rPr>
        <w:sz w:val="20"/>
        <w:szCs w:val="20"/>
      </w:rPr>
    </w:pPr>
    <w:r>
      <w:rPr>
        <w:rFonts w:ascii="AvantGarde Bk BT" w:hAnsi="AvantGarde Bk BT"/>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2C7C" w14:textId="77777777" w:rsidR="000D5352" w:rsidRDefault="000D53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162E" w14:textId="77777777" w:rsidR="00D0604F" w:rsidRDefault="00D0604F" w:rsidP="0071644E">
      <w:pPr>
        <w:spacing w:after="0" w:line="240" w:lineRule="auto"/>
      </w:pPr>
      <w:r>
        <w:separator/>
      </w:r>
    </w:p>
  </w:footnote>
  <w:footnote w:type="continuationSeparator" w:id="0">
    <w:p w14:paraId="598D4C3B" w14:textId="77777777" w:rsidR="00D0604F" w:rsidRDefault="00D0604F" w:rsidP="00716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E99A" w14:textId="77777777" w:rsidR="000D5352" w:rsidRDefault="000D53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1ACA" w14:textId="44C2C46E" w:rsidR="0071644E" w:rsidRDefault="000D5352" w:rsidP="000D5352">
    <w:pPr>
      <w:pStyle w:val="Encabezado"/>
      <w:jc w:val="right"/>
    </w:pPr>
    <w:r>
      <w:rPr>
        <w:noProof/>
        <w:lang w:eastAsia="es-MX"/>
      </w:rPr>
      <w:drawing>
        <wp:anchor distT="0" distB="0" distL="114300" distR="114300" simplePos="0" relativeHeight="251664384" behindDoc="1" locked="0" layoutInCell="1" allowOverlap="1" wp14:anchorId="62B5DE83" wp14:editId="321AAF45">
          <wp:simplePos x="0" y="0"/>
          <wp:positionH relativeFrom="page">
            <wp:align>left</wp:align>
          </wp:positionH>
          <wp:positionV relativeFrom="paragraph">
            <wp:posOffset>-1468755</wp:posOffset>
          </wp:positionV>
          <wp:extent cx="7817485" cy="14954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817485" cy="1495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17EB77D" wp14:editId="022F685E">
          <wp:simplePos x="0" y="0"/>
          <wp:positionH relativeFrom="column">
            <wp:posOffset>4781550</wp:posOffset>
          </wp:positionH>
          <wp:positionV relativeFrom="paragraph">
            <wp:posOffset>-1181735</wp:posOffset>
          </wp:positionV>
          <wp:extent cx="1285240" cy="1371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1007" t="5003"/>
                  <a:stretch/>
                </pic:blipFill>
                <pic:spPr bwMode="auto">
                  <a:xfrm>
                    <a:off x="0" y="0"/>
                    <a:ext cx="1285240" cy="1371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644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6800" w14:textId="77777777" w:rsidR="000D5352" w:rsidRDefault="000D53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1" w15:restartNumberingAfterBreak="0">
    <w:nsid w:val="4D8E0561"/>
    <w:multiLevelType w:val="hybridMultilevel"/>
    <w:tmpl w:val="0C8A7B4A"/>
    <w:lvl w:ilvl="0" w:tplc="32B25FE2">
      <w:start w:val="1"/>
      <w:numFmt w:val="bullet"/>
      <w:lvlText w:val=""/>
      <w:lvlJc w:val="left"/>
      <w:pPr>
        <w:ind w:left="643" w:hanging="360"/>
      </w:pPr>
      <w:rPr>
        <w:rFonts w:ascii="Wingdings" w:hAnsi="Wingdings" w:hint="default"/>
        <w:color w:val="auto"/>
      </w:rPr>
    </w:lvl>
    <w:lvl w:ilvl="1" w:tplc="04090003">
      <w:start w:val="1"/>
      <w:numFmt w:val="bullet"/>
      <w:lvlText w:val="o"/>
      <w:lvlJc w:val="left"/>
      <w:pPr>
        <w:ind w:left="1216" w:hanging="360"/>
      </w:pPr>
      <w:rPr>
        <w:rFonts w:ascii="Courier New" w:hAnsi="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hint="default"/>
      </w:rPr>
    </w:lvl>
    <w:lvl w:ilvl="8" w:tplc="04090005">
      <w:start w:val="1"/>
      <w:numFmt w:val="bullet"/>
      <w:lvlText w:val=""/>
      <w:lvlJc w:val="left"/>
      <w:pPr>
        <w:ind w:left="6256" w:hanging="360"/>
      </w:pPr>
      <w:rPr>
        <w:rFonts w:ascii="Wingdings" w:hAnsi="Wingdings" w:hint="default"/>
      </w:rPr>
    </w:lvl>
  </w:abstractNum>
  <w:abstractNum w:abstractNumId="2" w15:restartNumberingAfterBreak="0">
    <w:nsid w:val="5C904206"/>
    <w:multiLevelType w:val="hybridMultilevel"/>
    <w:tmpl w:val="62467074"/>
    <w:lvl w:ilvl="0" w:tplc="280A000D">
      <w:start w:val="1"/>
      <w:numFmt w:val="bullet"/>
      <w:lvlText w:val=""/>
      <w:lvlJc w:val="left"/>
      <w:pPr>
        <w:ind w:left="644" w:hanging="360"/>
      </w:pPr>
      <w:rPr>
        <w:rFonts w:ascii="Wingdings" w:hAnsi="Wingdings" w:hint="default"/>
      </w:rPr>
    </w:lvl>
    <w:lvl w:ilvl="1" w:tplc="280A000D">
      <w:start w:val="1"/>
      <w:numFmt w:val="bullet"/>
      <w:lvlText w:val=""/>
      <w:lvlJc w:val="left"/>
      <w:pPr>
        <w:ind w:left="2148" w:hanging="360"/>
      </w:pPr>
      <w:rPr>
        <w:rFonts w:ascii="Wingdings" w:hAnsi="Wingdings"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69732303"/>
    <w:multiLevelType w:val="hybridMultilevel"/>
    <w:tmpl w:val="CEA672C2"/>
    <w:lvl w:ilvl="0" w:tplc="052E2A3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653" w:hanging="360"/>
      </w:pPr>
      <w:rPr>
        <w:rFonts w:ascii="Courier New" w:hAnsi="Courier New"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hint="default"/>
      </w:rPr>
    </w:lvl>
    <w:lvl w:ilvl="8" w:tplc="04090005">
      <w:start w:val="1"/>
      <w:numFmt w:val="bullet"/>
      <w:lvlText w:val=""/>
      <w:lvlJc w:val="left"/>
      <w:pPr>
        <w:ind w:left="669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4E"/>
    <w:rsid w:val="00006293"/>
    <w:rsid w:val="0005271D"/>
    <w:rsid w:val="000604D7"/>
    <w:rsid w:val="00062CA4"/>
    <w:rsid w:val="000860CD"/>
    <w:rsid w:val="00092574"/>
    <w:rsid w:val="000A622E"/>
    <w:rsid w:val="000D5352"/>
    <w:rsid w:val="000E234D"/>
    <w:rsid w:val="000E6566"/>
    <w:rsid w:val="000F4ABB"/>
    <w:rsid w:val="001038E7"/>
    <w:rsid w:val="0010710A"/>
    <w:rsid w:val="00115F1A"/>
    <w:rsid w:val="00120F64"/>
    <w:rsid w:val="00131FEB"/>
    <w:rsid w:val="00191E47"/>
    <w:rsid w:val="001A25E2"/>
    <w:rsid w:val="001B6CB0"/>
    <w:rsid w:val="001D7E07"/>
    <w:rsid w:val="00201766"/>
    <w:rsid w:val="00221F50"/>
    <w:rsid w:val="002574CC"/>
    <w:rsid w:val="00274D2E"/>
    <w:rsid w:val="0029007A"/>
    <w:rsid w:val="002C010E"/>
    <w:rsid w:val="00341C2E"/>
    <w:rsid w:val="00354614"/>
    <w:rsid w:val="003B2A7D"/>
    <w:rsid w:val="003C32FC"/>
    <w:rsid w:val="003C6FBB"/>
    <w:rsid w:val="003C7D6E"/>
    <w:rsid w:val="003D583D"/>
    <w:rsid w:val="003E3613"/>
    <w:rsid w:val="003F7B87"/>
    <w:rsid w:val="004035C5"/>
    <w:rsid w:val="004221D3"/>
    <w:rsid w:val="004271FA"/>
    <w:rsid w:val="004948E1"/>
    <w:rsid w:val="004A4814"/>
    <w:rsid w:val="00504150"/>
    <w:rsid w:val="0051480D"/>
    <w:rsid w:val="00542B3B"/>
    <w:rsid w:val="00545154"/>
    <w:rsid w:val="00577067"/>
    <w:rsid w:val="00587A7B"/>
    <w:rsid w:val="00596EE5"/>
    <w:rsid w:val="005B3403"/>
    <w:rsid w:val="005B50CA"/>
    <w:rsid w:val="006065AD"/>
    <w:rsid w:val="006111BF"/>
    <w:rsid w:val="00617494"/>
    <w:rsid w:val="0061798E"/>
    <w:rsid w:val="00652080"/>
    <w:rsid w:val="0068783C"/>
    <w:rsid w:val="006A54F9"/>
    <w:rsid w:val="006C530E"/>
    <w:rsid w:val="006D2DB3"/>
    <w:rsid w:val="006D411D"/>
    <w:rsid w:val="006D704B"/>
    <w:rsid w:val="006E59CE"/>
    <w:rsid w:val="006F76AE"/>
    <w:rsid w:val="00705741"/>
    <w:rsid w:val="0071644E"/>
    <w:rsid w:val="00735B87"/>
    <w:rsid w:val="0075091B"/>
    <w:rsid w:val="007626FE"/>
    <w:rsid w:val="007A5329"/>
    <w:rsid w:val="007C68C8"/>
    <w:rsid w:val="007F1D7C"/>
    <w:rsid w:val="00817FC8"/>
    <w:rsid w:val="00832AE9"/>
    <w:rsid w:val="00850401"/>
    <w:rsid w:val="00876613"/>
    <w:rsid w:val="00881B6F"/>
    <w:rsid w:val="008C0245"/>
    <w:rsid w:val="008C506E"/>
    <w:rsid w:val="008F7D87"/>
    <w:rsid w:val="009053F7"/>
    <w:rsid w:val="0091390E"/>
    <w:rsid w:val="00917C72"/>
    <w:rsid w:val="00931C0D"/>
    <w:rsid w:val="00956AD8"/>
    <w:rsid w:val="00957333"/>
    <w:rsid w:val="00965955"/>
    <w:rsid w:val="00977292"/>
    <w:rsid w:val="009A5D8C"/>
    <w:rsid w:val="00A270B9"/>
    <w:rsid w:val="00A36FA2"/>
    <w:rsid w:val="00A82DBA"/>
    <w:rsid w:val="00AB68CD"/>
    <w:rsid w:val="00AD4B86"/>
    <w:rsid w:val="00AF2C7C"/>
    <w:rsid w:val="00B21EF8"/>
    <w:rsid w:val="00B41DD9"/>
    <w:rsid w:val="00B44BDF"/>
    <w:rsid w:val="00B5295F"/>
    <w:rsid w:val="00B72285"/>
    <w:rsid w:val="00B829DB"/>
    <w:rsid w:val="00B91C79"/>
    <w:rsid w:val="00BA7909"/>
    <w:rsid w:val="00BF59B3"/>
    <w:rsid w:val="00BF5FEE"/>
    <w:rsid w:val="00C21821"/>
    <w:rsid w:val="00CD7B0E"/>
    <w:rsid w:val="00CF6FAC"/>
    <w:rsid w:val="00D0024D"/>
    <w:rsid w:val="00D03D43"/>
    <w:rsid w:val="00D0555B"/>
    <w:rsid w:val="00D0604F"/>
    <w:rsid w:val="00D25647"/>
    <w:rsid w:val="00D3507E"/>
    <w:rsid w:val="00D41DC6"/>
    <w:rsid w:val="00D509F1"/>
    <w:rsid w:val="00D5718D"/>
    <w:rsid w:val="00D81D87"/>
    <w:rsid w:val="00D95C1C"/>
    <w:rsid w:val="00DA28BF"/>
    <w:rsid w:val="00DD09BC"/>
    <w:rsid w:val="00DD09EB"/>
    <w:rsid w:val="00E25337"/>
    <w:rsid w:val="00E34329"/>
    <w:rsid w:val="00E43307"/>
    <w:rsid w:val="00E51F7E"/>
    <w:rsid w:val="00E70253"/>
    <w:rsid w:val="00E95EA0"/>
    <w:rsid w:val="00EB3405"/>
    <w:rsid w:val="00EC03B2"/>
    <w:rsid w:val="00EE1722"/>
    <w:rsid w:val="00F01733"/>
    <w:rsid w:val="00F056AC"/>
    <w:rsid w:val="00F06058"/>
    <w:rsid w:val="00F343C0"/>
    <w:rsid w:val="00F354AE"/>
    <w:rsid w:val="00F634E7"/>
    <w:rsid w:val="00F63B73"/>
    <w:rsid w:val="00FA2D19"/>
    <w:rsid w:val="00FB4164"/>
    <w:rsid w:val="00FB728E"/>
    <w:rsid w:val="00FD6F38"/>
    <w:rsid w:val="00FF0D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5E55"/>
  <w15:chartTrackingRefBased/>
  <w15:docId w15:val="{1314ADF8-3B5D-4B21-BFE5-E436BE18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link w:val="SinespaciadoCar"/>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character" w:customStyle="1" w:styleId="SinespaciadoCar">
    <w:name w:val="Sin espaciado Car"/>
    <w:basedOn w:val="Fuentedeprrafopredeter"/>
    <w:link w:val="Sinespaciado"/>
    <w:uiPriority w:val="1"/>
    <w:locked/>
    <w:rsid w:val="00652080"/>
  </w:style>
  <w:style w:type="paragraph" w:styleId="Prrafodelista">
    <w:name w:val="List Paragraph"/>
    <w:basedOn w:val="Normal"/>
    <w:link w:val="PrrafodelistaCar"/>
    <w:uiPriority w:val="34"/>
    <w:qFormat/>
    <w:rsid w:val="004948E1"/>
    <w:pPr>
      <w:spacing w:after="0" w:line="240" w:lineRule="auto"/>
      <w:ind w:left="720"/>
      <w:contextualSpacing/>
    </w:pPr>
    <w:rPr>
      <w:sz w:val="24"/>
      <w:szCs w:val="24"/>
      <w:lang w:val="en-US"/>
    </w:rPr>
  </w:style>
  <w:style w:type="character" w:customStyle="1" w:styleId="PrrafodelistaCar">
    <w:name w:val="Párrafo de lista Car"/>
    <w:basedOn w:val="Fuentedeprrafopredeter"/>
    <w:link w:val="Prrafodelista"/>
    <w:uiPriority w:val="34"/>
    <w:rsid w:val="004948E1"/>
    <w:rPr>
      <w:sz w:val="24"/>
      <w:szCs w:val="24"/>
      <w:lang w:val="en-US"/>
    </w:rPr>
  </w:style>
  <w:style w:type="paragraph" w:customStyle="1" w:styleId="EstiloListaIncluye">
    <w:name w:val="EstiloListaIncluye"/>
    <w:basedOn w:val="Normal"/>
    <w:link w:val="EstiloListaIncluyeCar"/>
    <w:uiPriority w:val="1"/>
    <w:qFormat/>
    <w:rsid w:val="006111BF"/>
    <w:pPr>
      <w:numPr>
        <w:numId w:val="2"/>
      </w:numPr>
      <w:spacing w:after="0" w:line="240" w:lineRule="auto"/>
    </w:pPr>
    <w:rPr>
      <w:rFonts w:ascii="Calibri" w:hAnsi="Calibri"/>
      <w:color w:val="000000"/>
      <w:sz w:val="24"/>
      <w:szCs w:val="24"/>
      <w:lang w:val="es-ES_tradnl"/>
    </w:rPr>
  </w:style>
  <w:style w:type="character" w:customStyle="1" w:styleId="EstiloListaIncluyeCar">
    <w:name w:val="EstiloListaIncluye Car"/>
    <w:basedOn w:val="Fuentedeprrafopredeter"/>
    <w:link w:val="EstiloListaIncluye"/>
    <w:uiPriority w:val="1"/>
    <w:locked/>
    <w:rsid w:val="006111BF"/>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8959">
      <w:bodyDiv w:val="1"/>
      <w:marLeft w:val="0"/>
      <w:marRight w:val="0"/>
      <w:marTop w:val="0"/>
      <w:marBottom w:val="0"/>
      <w:divBdr>
        <w:top w:val="none" w:sz="0" w:space="0" w:color="auto"/>
        <w:left w:val="none" w:sz="0" w:space="0" w:color="auto"/>
        <w:bottom w:val="none" w:sz="0" w:space="0" w:color="auto"/>
        <w:right w:val="none" w:sz="0" w:space="0" w:color="auto"/>
      </w:divBdr>
    </w:div>
    <w:div w:id="330648174">
      <w:bodyDiv w:val="1"/>
      <w:marLeft w:val="0"/>
      <w:marRight w:val="0"/>
      <w:marTop w:val="0"/>
      <w:marBottom w:val="0"/>
      <w:divBdr>
        <w:top w:val="none" w:sz="0" w:space="0" w:color="auto"/>
        <w:left w:val="none" w:sz="0" w:space="0" w:color="auto"/>
        <w:bottom w:val="none" w:sz="0" w:space="0" w:color="auto"/>
        <w:right w:val="none" w:sz="0" w:space="0" w:color="auto"/>
      </w:divBdr>
    </w:div>
    <w:div w:id="1539393016">
      <w:bodyDiv w:val="1"/>
      <w:marLeft w:val="0"/>
      <w:marRight w:val="0"/>
      <w:marTop w:val="0"/>
      <w:marBottom w:val="0"/>
      <w:divBdr>
        <w:top w:val="none" w:sz="0" w:space="0" w:color="auto"/>
        <w:left w:val="none" w:sz="0" w:space="0" w:color="auto"/>
        <w:bottom w:val="none" w:sz="0" w:space="0" w:color="auto"/>
        <w:right w:val="none" w:sz="0" w:space="0" w:color="auto"/>
      </w:divBdr>
    </w:div>
    <w:div w:id="2037919966">
      <w:bodyDiv w:val="1"/>
      <w:marLeft w:val="0"/>
      <w:marRight w:val="0"/>
      <w:marTop w:val="0"/>
      <w:marBottom w:val="0"/>
      <w:divBdr>
        <w:top w:val="none" w:sz="0" w:space="0" w:color="auto"/>
        <w:left w:val="none" w:sz="0" w:space="0" w:color="auto"/>
        <w:bottom w:val="none" w:sz="0" w:space="0" w:color="auto"/>
        <w:right w:val="none" w:sz="0" w:space="0" w:color="auto"/>
      </w:divBdr>
    </w:div>
    <w:div w:id="21162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contacto@adohatravelmayorista.com.mx"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6686-B496-4616-8153-E226DCCA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lopez ramos</dc:creator>
  <cp:keywords/>
  <dc:description/>
  <cp:lastModifiedBy>Mali Ruiz</cp:lastModifiedBy>
  <cp:revision>2</cp:revision>
  <cp:lastPrinted>2020-10-16T15:35:00Z</cp:lastPrinted>
  <dcterms:created xsi:type="dcterms:W3CDTF">2023-11-25T20:51:00Z</dcterms:created>
  <dcterms:modified xsi:type="dcterms:W3CDTF">2023-11-25T20:51:00Z</dcterms:modified>
</cp:coreProperties>
</file>