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A021" w14:textId="1BD3BC10" w:rsidR="0017464E" w:rsidRPr="000D3B29" w:rsidRDefault="0017464E">
      <w:pPr>
        <w:pBdr>
          <w:top w:val="nil"/>
          <w:left w:val="nil"/>
          <w:bottom w:val="nil"/>
          <w:right w:val="nil"/>
          <w:between w:val="nil"/>
        </w:pBdr>
        <w:tabs>
          <w:tab w:val="right" w:pos="8504"/>
        </w:tabs>
        <w:spacing w:after="0" w:line="240" w:lineRule="auto"/>
        <w:rPr>
          <w:b/>
          <w:color w:val="1F4E79"/>
        </w:rPr>
      </w:pPr>
      <w:r>
        <w:rPr>
          <w:b/>
          <w:color w:val="1F4E79"/>
          <w:sz w:val="36"/>
          <w:szCs w:val="36"/>
        </w:rPr>
        <w:t>PERÚ ESPECIAL</w:t>
      </w:r>
    </w:p>
    <w:p w14:paraId="24E266CA" w14:textId="373939E6" w:rsidR="000D3B29" w:rsidRPr="000D3B29" w:rsidRDefault="000D3B29">
      <w:pPr>
        <w:pBdr>
          <w:top w:val="nil"/>
          <w:left w:val="nil"/>
          <w:bottom w:val="nil"/>
          <w:right w:val="nil"/>
          <w:between w:val="nil"/>
        </w:pBdr>
        <w:tabs>
          <w:tab w:val="right" w:pos="8504"/>
        </w:tabs>
        <w:spacing w:after="0" w:line="240" w:lineRule="auto"/>
        <w:rPr>
          <w:b/>
          <w:color w:val="1F4E79"/>
        </w:rPr>
      </w:pPr>
      <w:r w:rsidRPr="000D3B29">
        <w:rPr>
          <w:b/>
          <w:color w:val="1F4E79"/>
        </w:rPr>
        <w:t xml:space="preserve">6 </w:t>
      </w:r>
      <w:proofErr w:type="gramStart"/>
      <w:r w:rsidRPr="000D3B29">
        <w:rPr>
          <w:b/>
          <w:color w:val="1F4E79"/>
        </w:rPr>
        <w:t>Días</w:t>
      </w:r>
      <w:proofErr w:type="gramEnd"/>
      <w:r w:rsidRPr="000D3B29">
        <w:rPr>
          <w:b/>
          <w:color w:val="1F4E79"/>
        </w:rPr>
        <w:t xml:space="preserve"> – 5 Noches</w:t>
      </w:r>
    </w:p>
    <w:p w14:paraId="6D96911E" w14:textId="1FE68B1F" w:rsidR="0017464E" w:rsidRDefault="002B4CA4">
      <w:pPr>
        <w:pBdr>
          <w:top w:val="nil"/>
          <w:left w:val="nil"/>
          <w:bottom w:val="nil"/>
          <w:right w:val="nil"/>
          <w:between w:val="nil"/>
        </w:pBdr>
        <w:tabs>
          <w:tab w:val="right" w:pos="8504"/>
        </w:tabs>
        <w:spacing w:after="0" w:line="240" w:lineRule="auto"/>
        <w:rPr>
          <w:b/>
          <w:i/>
          <w:color w:val="CA652B"/>
          <w:sz w:val="24"/>
          <w:szCs w:val="24"/>
        </w:rPr>
      </w:pPr>
      <w:r>
        <w:rPr>
          <w:b/>
          <w:i/>
          <w:color w:val="CA652B"/>
          <w:sz w:val="24"/>
          <w:szCs w:val="24"/>
        </w:rPr>
        <w:t>Salidas: Diarias</w:t>
      </w:r>
    </w:p>
    <w:p w14:paraId="6A73EA64" w14:textId="578CA78A" w:rsidR="0017464E" w:rsidRDefault="0017464E">
      <w:pPr>
        <w:pBdr>
          <w:top w:val="nil"/>
          <w:left w:val="nil"/>
          <w:bottom w:val="nil"/>
          <w:right w:val="nil"/>
          <w:between w:val="nil"/>
        </w:pBdr>
        <w:tabs>
          <w:tab w:val="right" w:pos="8504"/>
        </w:tabs>
        <w:spacing w:after="0" w:line="240" w:lineRule="auto"/>
        <w:rPr>
          <w:b/>
          <w:i/>
          <w:color w:val="CA652B"/>
          <w:sz w:val="24"/>
          <w:szCs w:val="24"/>
        </w:rPr>
      </w:pPr>
      <w:r w:rsidRPr="0017464E">
        <w:rPr>
          <w:b/>
          <w:i/>
          <w:color w:val="CA652B"/>
          <w:sz w:val="24"/>
          <w:szCs w:val="24"/>
        </w:rPr>
        <w:t>Validez: Desde el 2 de enero hasta el 20 de diciembre de 202</w:t>
      </w:r>
      <w:r w:rsidR="00EC34F7">
        <w:rPr>
          <w:b/>
          <w:i/>
          <w:color w:val="CA652B"/>
          <w:sz w:val="24"/>
          <w:szCs w:val="24"/>
        </w:rPr>
        <w:t>6</w:t>
      </w:r>
    </w:p>
    <w:p w14:paraId="5310E978" w14:textId="444A1A6B" w:rsidR="001B3F48" w:rsidRDefault="0017464E">
      <w:pPr>
        <w:pBdr>
          <w:top w:val="nil"/>
          <w:left w:val="nil"/>
          <w:bottom w:val="nil"/>
          <w:right w:val="nil"/>
          <w:between w:val="nil"/>
        </w:pBdr>
        <w:tabs>
          <w:tab w:val="right" w:pos="8504"/>
        </w:tabs>
        <w:spacing w:after="0" w:line="240" w:lineRule="auto"/>
        <w:rPr>
          <w:i/>
          <w:color w:val="0070C0"/>
          <w:sz w:val="24"/>
          <w:szCs w:val="24"/>
        </w:rPr>
      </w:pPr>
      <w:r>
        <w:rPr>
          <w:b/>
          <w:i/>
          <w:color w:val="CA652B"/>
          <w:sz w:val="24"/>
          <w:szCs w:val="24"/>
        </w:rPr>
        <w:tab/>
      </w:r>
    </w:p>
    <w:p w14:paraId="4AD9897E" w14:textId="77777777" w:rsidR="001B3F48" w:rsidRDefault="002B4CA4">
      <w:pPr>
        <w:pBdr>
          <w:top w:val="nil"/>
          <w:left w:val="nil"/>
          <w:bottom w:val="nil"/>
          <w:right w:val="nil"/>
          <w:between w:val="nil"/>
        </w:pBdr>
        <w:tabs>
          <w:tab w:val="right" w:pos="8504"/>
        </w:tabs>
        <w:spacing w:after="0" w:line="240" w:lineRule="auto"/>
        <w:rPr>
          <w:rFonts w:ascii="Open Sans" w:eastAsia="Open Sans" w:hAnsi="Open Sans" w:cs="Open Sans"/>
          <w:b/>
          <w:color w:val="000000"/>
        </w:rPr>
      </w:pPr>
      <w:r>
        <w:rPr>
          <w:rFonts w:ascii="Open Sans" w:eastAsia="Open Sans" w:hAnsi="Open Sans" w:cs="Open Sans"/>
          <w:b/>
          <w:color w:val="000000"/>
        </w:rPr>
        <w:t xml:space="preserve">ITINERARIO </w:t>
      </w:r>
    </w:p>
    <w:p w14:paraId="167C8C01" w14:textId="77777777" w:rsidR="001B3F48" w:rsidRDefault="001B3F48">
      <w:pPr>
        <w:pBdr>
          <w:top w:val="nil"/>
          <w:left w:val="nil"/>
          <w:bottom w:val="nil"/>
          <w:right w:val="nil"/>
          <w:between w:val="nil"/>
        </w:pBdr>
        <w:tabs>
          <w:tab w:val="right" w:pos="8504"/>
        </w:tabs>
        <w:spacing w:after="0" w:line="240" w:lineRule="auto"/>
        <w:rPr>
          <w:rFonts w:ascii="Open Sans" w:eastAsia="Open Sans" w:hAnsi="Open Sans" w:cs="Open Sans"/>
          <w:color w:val="000000"/>
        </w:rPr>
      </w:pPr>
    </w:p>
    <w:p w14:paraId="4313C50D" w14:textId="1F568D22" w:rsidR="001B3F48" w:rsidRDefault="002B4CA4">
      <w:pPr>
        <w:pBdr>
          <w:top w:val="nil"/>
          <w:left w:val="nil"/>
          <w:bottom w:val="nil"/>
          <w:right w:val="nil"/>
          <w:between w:val="nil"/>
        </w:pBdr>
        <w:spacing w:after="0" w:line="240" w:lineRule="auto"/>
        <w:jc w:val="both"/>
        <w:rPr>
          <w:b/>
          <w:color w:val="000000"/>
        </w:rPr>
      </w:pPr>
      <w:r>
        <w:rPr>
          <w:b/>
          <w:color w:val="000000"/>
        </w:rPr>
        <w:t xml:space="preserve">DÍA 01: </w:t>
      </w:r>
      <w:r>
        <w:rPr>
          <w:b/>
          <w:color w:val="000000"/>
        </w:rPr>
        <w:tab/>
        <w:t>LIMA</w:t>
      </w:r>
    </w:p>
    <w:p w14:paraId="5E7F8D83" w14:textId="77777777" w:rsidR="000D3B29" w:rsidRDefault="000D3B29" w:rsidP="0017464E">
      <w:pPr>
        <w:pBdr>
          <w:top w:val="nil"/>
          <w:left w:val="nil"/>
          <w:bottom w:val="nil"/>
          <w:right w:val="nil"/>
          <w:between w:val="nil"/>
        </w:pBdr>
        <w:spacing w:after="0" w:line="240" w:lineRule="auto"/>
        <w:jc w:val="both"/>
        <w:rPr>
          <w:bCs/>
          <w:color w:val="000000"/>
        </w:rPr>
      </w:pPr>
      <w:r w:rsidRPr="000D3B29">
        <w:rPr>
          <w:bCs/>
          <w:color w:val="000000"/>
        </w:rPr>
        <w:t>A su llegada al Aeropuerto Internacional Jorge Chávez de Lima, un transporte y un representante lo recogerán para trasladarlo al hotel seleccionado.</w:t>
      </w:r>
    </w:p>
    <w:p w14:paraId="4DEC0FF9" w14:textId="77777777" w:rsidR="0017464E" w:rsidRPr="00171548" w:rsidRDefault="0017464E" w:rsidP="0017464E">
      <w:pPr>
        <w:pBdr>
          <w:top w:val="nil"/>
          <w:left w:val="nil"/>
          <w:bottom w:val="nil"/>
          <w:right w:val="nil"/>
          <w:between w:val="nil"/>
        </w:pBdr>
        <w:spacing w:after="0" w:line="240" w:lineRule="auto"/>
        <w:jc w:val="both"/>
        <w:rPr>
          <w:bCs/>
          <w:color w:val="000000"/>
        </w:rPr>
      </w:pPr>
    </w:p>
    <w:p w14:paraId="6B537FDC" w14:textId="51487D73" w:rsidR="0017464E" w:rsidRPr="0017464E" w:rsidRDefault="0017464E" w:rsidP="0017464E">
      <w:pPr>
        <w:pBdr>
          <w:top w:val="nil"/>
          <w:left w:val="nil"/>
          <w:bottom w:val="nil"/>
          <w:right w:val="nil"/>
          <w:between w:val="nil"/>
        </w:pBdr>
        <w:spacing w:after="0" w:line="240" w:lineRule="auto"/>
        <w:jc w:val="both"/>
        <w:rPr>
          <w:b/>
          <w:color w:val="000000"/>
        </w:rPr>
      </w:pPr>
      <w:r w:rsidRPr="0017464E">
        <w:rPr>
          <w:b/>
          <w:color w:val="000000"/>
        </w:rPr>
        <w:t xml:space="preserve">DÍA </w:t>
      </w:r>
      <w:r>
        <w:rPr>
          <w:b/>
          <w:color w:val="000000"/>
        </w:rPr>
        <w:t>0</w:t>
      </w:r>
      <w:r w:rsidRPr="0017464E">
        <w:rPr>
          <w:b/>
          <w:color w:val="000000"/>
        </w:rPr>
        <w:t>2</w:t>
      </w:r>
      <w:r>
        <w:rPr>
          <w:b/>
          <w:color w:val="000000"/>
        </w:rPr>
        <w:t>:</w:t>
      </w:r>
      <w:r w:rsidRPr="0017464E">
        <w:rPr>
          <w:b/>
          <w:color w:val="000000"/>
        </w:rPr>
        <w:t xml:space="preserve">  LIMA - MUSEO LARCO &amp; CITY TOUR </w:t>
      </w:r>
    </w:p>
    <w:p w14:paraId="1EF7152D" w14:textId="77777777" w:rsidR="000D3B29" w:rsidRDefault="000D3B29" w:rsidP="0017464E">
      <w:pPr>
        <w:pBdr>
          <w:top w:val="nil"/>
          <w:left w:val="nil"/>
          <w:bottom w:val="nil"/>
          <w:right w:val="nil"/>
          <w:between w:val="nil"/>
        </w:pBdr>
        <w:spacing w:after="0" w:line="240" w:lineRule="auto"/>
        <w:jc w:val="both"/>
        <w:rPr>
          <w:bCs/>
          <w:color w:val="000000"/>
        </w:rPr>
      </w:pPr>
      <w:r w:rsidRPr="000D3B29">
        <w:rPr>
          <w:bCs/>
          <w:color w:val="000000"/>
        </w:rPr>
        <w:t>Nuestro guía lo recogerá desde su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 Este tour es compartido con otros pasajeros.</w:t>
      </w:r>
    </w:p>
    <w:p w14:paraId="06465ADB" w14:textId="77777777" w:rsidR="0017464E" w:rsidRDefault="0017464E" w:rsidP="0017464E">
      <w:pPr>
        <w:pBdr>
          <w:top w:val="nil"/>
          <w:left w:val="nil"/>
          <w:bottom w:val="nil"/>
          <w:right w:val="nil"/>
          <w:between w:val="nil"/>
        </w:pBdr>
        <w:spacing w:after="0" w:line="240" w:lineRule="auto"/>
        <w:jc w:val="both"/>
        <w:rPr>
          <w:b/>
          <w:color w:val="000000"/>
        </w:rPr>
      </w:pPr>
    </w:p>
    <w:p w14:paraId="272BA8C2" w14:textId="3BEA80AA" w:rsidR="0017464E" w:rsidRPr="0017464E" w:rsidRDefault="0017464E" w:rsidP="0017464E">
      <w:pPr>
        <w:pBdr>
          <w:top w:val="nil"/>
          <w:left w:val="nil"/>
          <w:bottom w:val="nil"/>
          <w:right w:val="nil"/>
          <w:between w:val="nil"/>
        </w:pBdr>
        <w:spacing w:after="0" w:line="240" w:lineRule="auto"/>
        <w:jc w:val="both"/>
        <w:rPr>
          <w:bCs/>
          <w:color w:val="000000"/>
        </w:rPr>
      </w:pPr>
      <w:r w:rsidRPr="0017464E">
        <w:rPr>
          <w:b/>
          <w:color w:val="000000"/>
        </w:rPr>
        <w:t xml:space="preserve">DÍA </w:t>
      </w:r>
      <w:r>
        <w:rPr>
          <w:b/>
          <w:color w:val="000000"/>
        </w:rPr>
        <w:t>0</w:t>
      </w:r>
      <w:r w:rsidRPr="0017464E">
        <w:rPr>
          <w:b/>
          <w:color w:val="000000"/>
        </w:rPr>
        <w:t>3</w:t>
      </w:r>
      <w:r>
        <w:rPr>
          <w:b/>
          <w:color w:val="000000"/>
        </w:rPr>
        <w:t>:</w:t>
      </w:r>
      <w:r w:rsidRPr="0017464E">
        <w:rPr>
          <w:b/>
          <w:color w:val="000000"/>
        </w:rPr>
        <w:t xml:space="preserve"> LIMA - CUSCO / CITY TOUR &amp; SITIOS ARQUEOLÓGICOS CERCANOS</w:t>
      </w:r>
    </w:p>
    <w:p w14:paraId="392CD9B6" w14:textId="77777777" w:rsidR="000D3B29" w:rsidRPr="000D3B29" w:rsidRDefault="000D3B29" w:rsidP="000D3B29">
      <w:pPr>
        <w:pBdr>
          <w:top w:val="nil"/>
          <w:left w:val="nil"/>
          <w:bottom w:val="nil"/>
          <w:right w:val="nil"/>
          <w:between w:val="nil"/>
        </w:pBdr>
        <w:spacing w:after="0" w:line="240" w:lineRule="auto"/>
        <w:jc w:val="both"/>
        <w:rPr>
          <w:bCs/>
          <w:color w:val="000000"/>
        </w:rPr>
      </w:pPr>
      <w:r w:rsidRPr="000D3B29">
        <w:rPr>
          <w:bCs/>
          <w:color w:val="000000"/>
        </w:rPr>
        <w:t>Un servicio de transporte lo llevará desde el hotel seleccionado al Aeropuerto Internacional Jorge Chávez de Lima.</w:t>
      </w:r>
    </w:p>
    <w:p w14:paraId="0B04608C" w14:textId="66325337" w:rsidR="000D3B29" w:rsidRDefault="000D3B29" w:rsidP="000D3B29">
      <w:pPr>
        <w:pBdr>
          <w:top w:val="nil"/>
          <w:left w:val="nil"/>
          <w:bottom w:val="nil"/>
          <w:right w:val="nil"/>
          <w:between w:val="nil"/>
        </w:pBdr>
        <w:spacing w:after="0" w:line="240" w:lineRule="auto"/>
        <w:jc w:val="both"/>
        <w:rPr>
          <w:bCs/>
          <w:color w:val="000000"/>
        </w:rPr>
      </w:pPr>
      <w:r w:rsidRPr="000D3B29">
        <w:rPr>
          <w:bCs/>
          <w:color w:val="000000"/>
        </w:rPr>
        <w:t>Vuelo doméstico desde Lima a Cusco</w:t>
      </w:r>
      <w:r>
        <w:rPr>
          <w:bCs/>
          <w:color w:val="000000"/>
        </w:rPr>
        <w:t xml:space="preserve"> </w:t>
      </w:r>
      <w:r w:rsidRPr="0017464E">
        <w:rPr>
          <w:bCs/>
          <w:color w:val="000000"/>
        </w:rPr>
        <w:t>(se sugiere reservar un vuelo que llegue antes de las 11hrs)</w:t>
      </w:r>
      <w:r w:rsidRPr="000D3B29">
        <w:rPr>
          <w:bCs/>
          <w:color w:val="000000"/>
        </w:rPr>
        <w:t>.</w:t>
      </w:r>
      <w:r>
        <w:rPr>
          <w:bCs/>
          <w:color w:val="000000"/>
        </w:rPr>
        <w:t xml:space="preserve"> </w:t>
      </w:r>
      <w:r w:rsidRPr="000D3B29">
        <w:rPr>
          <w:bCs/>
          <w:color w:val="000000"/>
        </w:rPr>
        <w:t>A su llegada al Aeropuerto Internacional Alejandro Velasco Astete de Cusco, un transporte y un representante lo recogerán para trasladarlo al hotel seleccionado.</w:t>
      </w:r>
      <w:r>
        <w:rPr>
          <w:bCs/>
          <w:color w:val="000000"/>
        </w:rPr>
        <w:t xml:space="preserve"> </w:t>
      </w:r>
      <w:r w:rsidRPr="000D3B29">
        <w:rPr>
          <w:bCs/>
          <w:color w:val="000000"/>
        </w:rPr>
        <w:t xml:space="preserve">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w:t>
      </w:r>
      <w:proofErr w:type="spellStart"/>
      <w:r w:rsidRPr="000D3B29">
        <w:rPr>
          <w:bCs/>
          <w:color w:val="000000"/>
        </w:rPr>
        <w:t>Qenqo</w:t>
      </w:r>
      <w:proofErr w:type="spellEnd"/>
      <w:r w:rsidRPr="000D3B29">
        <w:rPr>
          <w:bCs/>
          <w:color w:val="000000"/>
        </w:rPr>
        <w:t xml:space="preserve">. Continuará con una visita al complejo arquitectónico militar de </w:t>
      </w:r>
      <w:proofErr w:type="spellStart"/>
      <w:r w:rsidRPr="000D3B29">
        <w:rPr>
          <w:bCs/>
          <w:color w:val="000000"/>
        </w:rPr>
        <w:t>Puca</w:t>
      </w:r>
      <w:proofErr w:type="spellEnd"/>
      <w:r w:rsidRPr="000D3B29">
        <w:rPr>
          <w:bCs/>
          <w:color w:val="000000"/>
        </w:rPr>
        <w:t xml:space="preserve"> Pucará y a las ruinas de Tambomachay, también conocido como el Baño del Inca. Finalmente, regresará al hotel seleccionado. Cabe destacar que este tour es compartido con otros pasajeros.</w:t>
      </w:r>
    </w:p>
    <w:p w14:paraId="62F72964" w14:textId="77777777" w:rsidR="000D3B29" w:rsidRPr="000D3B29" w:rsidRDefault="000D3B29" w:rsidP="000D3B29">
      <w:pPr>
        <w:pBdr>
          <w:top w:val="nil"/>
          <w:left w:val="nil"/>
          <w:bottom w:val="nil"/>
          <w:right w:val="nil"/>
          <w:between w:val="nil"/>
        </w:pBdr>
        <w:spacing w:after="0" w:line="240" w:lineRule="auto"/>
        <w:jc w:val="both"/>
        <w:rPr>
          <w:bCs/>
          <w:color w:val="000000"/>
        </w:rPr>
      </w:pPr>
    </w:p>
    <w:p w14:paraId="41F88305" w14:textId="77777777" w:rsidR="000D3B29" w:rsidRPr="000D3B29" w:rsidRDefault="000D3B29" w:rsidP="000D3B29">
      <w:pPr>
        <w:pBdr>
          <w:top w:val="nil"/>
          <w:left w:val="nil"/>
          <w:bottom w:val="nil"/>
          <w:right w:val="nil"/>
          <w:between w:val="nil"/>
        </w:pBdr>
        <w:spacing w:after="0" w:line="240" w:lineRule="auto"/>
        <w:jc w:val="both"/>
        <w:rPr>
          <w:bCs/>
          <w:i/>
          <w:iCs/>
          <w:color w:val="000000"/>
          <w:sz w:val="18"/>
          <w:szCs w:val="18"/>
        </w:rPr>
      </w:pPr>
      <w:r w:rsidRPr="000D3B29">
        <w:rPr>
          <w:bCs/>
          <w:i/>
          <w:iCs/>
          <w:color w:val="000000"/>
          <w:sz w:val="18"/>
          <w:szCs w:val="18"/>
        </w:rPr>
        <w:t>*Tener en cuenta que el rango de recojo de este servicio, al estar en compartido, es de 30 minutos desde la hora de inicio.</w:t>
      </w:r>
    </w:p>
    <w:p w14:paraId="5BB821BD" w14:textId="77777777" w:rsidR="000D3B29" w:rsidRDefault="000D3B29" w:rsidP="000D3B29">
      <w:pPr>
        <w:pBdr>
          <w:top w:val="nil"/>
          <w:left w:val="nil"/>
          <w:bottom w:val="nil"/>
          <w:right w:val="nil"/>
          <w:between w:val="nil"/>
        </w:pBdr>
        <w:spacing w:after="0" w:line="240" w:lineRule="auto"/>
        <w:jc w:val="both"/>
        <w:rPr>
          <w:bCs/>
          <w:color w:val="000000"/>
        </w:rPr>
      </w:pPr>
    </w:p>
    <w:p w14:paraId="3619E4D0" w14:textId="3EFBC4C2" w:rsidR="000D3B29" w:rsidRPr="000D3B29" w:rsidRDefault="000D3B29" w:rsidP="000D3B29">
      <w:pPr>
        <w:pBdr>
          <w:top w:val="nil"/>
          <w:left w:val="nil"/>
          <w:bottom w:val="nil"/>
          <w:right w:val="nil"/>
          <w:between w:val="nil"/>
        </w:pBdr>
        <w:spacing w:after="0" w:line="240" w:lineRule="auto"/>
        <w:jc w:val="both"/>
        <w:rPr>
          <w:bCs/>
          <w:i/>
          <w:iCs/>
          <w:color w:val="000000"/>
          <w:sz w:val="20"/>
          <w:szCs w:val="20"/>
        </w:rPr>
      </w:pPr>
      <w:r w:rsidRPr="000D3B29">
        <w:rPr>
          <w:bCs/>
          <w:i/>
          <w:iCs/>
          <w:color w:val="000000"/>
          <w:sz w:val="20"/>
          <w:szCs w:val="20"/>
        </w:rPr>
        <w:t xml:space="preserve">El Boleto Turístico del Cusco (BTC), incluido en el itinerario, es un documento personal e intransferible que otorga acceso a 16 importantes atractivos de Cusco y sus alrededores, tales como Sacsayhuamán, </w:t>
      </w:r>
      <w:proofErr w:type="spellStart"/>
      <w:r w:rsidRPr="000D3B29">
        <w:rPr>
          <w:bCs/>
          <w:i/>
          <w:iCs/>
          <w:color w:val="000000"/>
          <w:sz w:val="20"/>
          <w:szCs w:val="20"/>
        </w:rPr>
        <w:t>Qenqo</w:t>
      </w:r>
      <w:proofErr w:type="spellEnd"/>
      <w:r w:rsidRPr="000D3B29">
        <w:rPr>
          <w:bCs/>
          <w:i/>
          <w:iCs/>
          <w:color w:val="000000"/>
          <w:sz w:val="20"/>
          <w:szCs w:val="20"/>
        </w:rPr>
        <w:t xml:space="preserve">, </w:t>
      </w:r>
      <w:proofErr w:type="spellStart"/>
      <w:r w:rsidRPr="000D3B29">
        <w:rPr>
          <w:bCs/>
          <w:i/>
          <w:iCs/>
          <w:color w:val="000000"/>
          <w:sz w:val="20"/>
          <w:szCs w:val="20"/>
        </w:rPr>
        <w:t>Puca</w:t>
      </w:r>
      <w:proofErr w:type="spellEnd"/>
      <w:r w:rsidRPr="000D3B29">
        <w:rPr>
          <w:bCs/>
          <w:i/>
          <w:iCs/>
          <w:color w:val="000000"/>
          <w:sz w:val="20"/>
          <w:szCs w:val="20"/>
        </w:rPr>
        <w:t xml:space="preserve"> Pucará y Tambomachay. Asimismo, permite el ingreso a diversos sitios del Circuito del Valle Sagrado, como Ollantaytambo, Pisac, Moray y Chinchero.</w:t>
      </w:r>
    </w:p>
    <w:p w14:paraId="715D036C" w14:textId="33AF4317" w:rsidR="0017464E" w:rsidRDefault="0017464E" w:rsidP="0017464E">
      <w:pPr>
        <w:pBdr>
          <w:top w:val="nil"/>
          <w:left w:val="nil"/>
          <w:bottom w:val="nil"/>
          <w:right w:val="nil"/>
          <w:between w:val="nil"/>
        </w:pBdr>
        <w:spacing w:after="0" w:line="240" w:lineRule="auto"/>
        <w:jc w:val="both"/>
        <w:rPr>
          <w:bCs/>
          <w:color w:val="000000"/>
        </w:rPr>
      </w:pPr>
    </w:p>
    <w:p w14:paraId="65ADA896" w14:textId="77777777" w:rsidR="000D3B29" w:rsidRDefault="000D3B29" w:rsidP="0017464E">
      <w:pPr>
        <w:pBdr>
          <w:top w:val="nil"/>
          <w:left w:val="nil"/>
          <w:bottom w:val="nil"/>
          <w:right w:val="nil"/>
          <w:between w:val="nil"/>
        </w:pBdr>
        <w:spacing w:after="0" w:line="240" w:lineRule="auto"/>
        <w:jc w:val="both"/>
        <w:rPr>
          <w:b/>
          <w:color w:val="000000"/>
        </w:rPr>
      </w:pPr>
    </w:p>
    <w:p w14:paraId="2F49FDFA" w14:textId="44A12BF3" w:rsidR="0017464E" w:rsidRDefault="0017464E" w:rsidP="0017464E">
      <w:pPr>
        <w:pBdr>
          <w:top w:val="nil"/>
          <w:left w:val="nil"/>
          <w:bottom w:val="nil"/>
          <w:right w:val="nil"/>
          <w:between w:val="nil"/>
        </w:pBdr>
        <w:spacing w:after="0" w:line="240" w:lineRule="auto"/>
        <w:jc w:val="both"/>
        <w:rPr>
          <w:b/>
          <w:color w:val="000000"/>
        </w:rPr>
      </w:pPr>
    </w:p>
    <w:p w14:paraId="761FD1BB" w14:textId="77777777" w:rsidR="0017464E" w:rsidRPr="0017464E" w:rsidRDefault="0017464E" w:rsidP="0017464E">
      <w:pPr>
        <w:pBdr>
          <w:top w:val="nil"/>
          <w:left w:val="nil"/>
          <w:bottom w:val="nil"/>
          <w:right w:val="nil"/>
          <w:between w:val="nil"/>
        </w:pBdr>
        <w:spacing w:after="0" w:line="240" w:lineRule="auto"/>
        <w:jc w:val="both"/>
        <w:rPr>
          <w:b/>
          <w:color w:val="000000"/>
        </w:rPr>
      </w:pPr>
    </w:p>
    <w:p w14:paraId="391D0EF2" w14:textId="77777777" w:rsidR="0017464E" w:rsidRDefault="0017464E" w:rsidP="0017464E">
      <w:pPr>
        <w:pBdr>
          <w:top w:val="nil"/>
          <w:left w:val="nil"/>
          <w:bottom w:val="nil"/>
          <w:right w:val="nil"/>
          <w:between w:val="nil"/>
        </w:pBdr>
        <w:spacing w:after="0" w:line="240" w:lineRule="auto"/>
        <w:jc w:val="both"/>
        <w:rPr>
          <w:b/>
          <w:color w:val="000000"/>
        </w:rPr>
      </w:pPr>
    </w:p>
    <w:p w14:paraId="0247725E" w14:textId="77777777" w:rsidR="0017464E" w:rsidRDefault="0017464E" w:rsidP="0017464E">
      <w:pPr>
        <w:pBdr>
          <w:top w:val="nil"/>
          <w:left w:val="nil"/>
          <w:bottom w:val="nil"/>
          <w:right w:val="nil"/>
          <w:between w:val="nil"/>
        </w:pBdr>
        <w:spacing w:after="0" w:line="240" w:lineRule="auto"/>
        <w:jc w:val="both"/>
        <w:rPr>
          <w:b/>
          <w:color w:val="000000"/>
        </w:rPr>
      </w:pPr>
    </w:p>
    <w:p w14:paraId="41807A88" w14:textId="2E690E85" w:rsidR="0017464E" w:rsidRPr="0017464E" w:rsidRDefault="0017464E" w:rsidP="0017464E">
      <w:pPr>
        <w:pBdr>
          <w:top w:val="nil"/>
          <w:left w:val="nil"/>
          <w:bottom w:val="nil"/>
          <w:right w:val="nil"/>
          <w:between w:val="nil"/>
        </w:pBdr>
        <w:spacing w:after="0" w:line="240" w:lineRule="auto"/>
        <w:jc w:val="both"/>
        <w:rPr>
          <w:b/>
          <w:color w:val="000000"/>
        </w:rPr>
      </w:pPr>
      <w:r w:rsidRPr="0017464E">
        <w:rPr>
          <w:b/>
          <w:color w:val="000000"/>
        </w:rPr>
        <w:lastRenderedPageBreak/>
        <w:t xml:space="preserve">DÍA </w:t>
      </w:r>
      <w:r>
        <w:rPr>
          <w:b/>
          <w:color w:val="000000"/>
        </w:rPr>
        <w:t>0</w:t>
      </w:r>
      <w:r w:rsidRPr="0017464E">
        <w:rPr>
          <w:b/>
          <w:color w:val="000000"/>
        </w:rPr>
        <w:t>4</w:t>
      </w:r>
      <w:r>
        <w:rPr>
          <w:b/>
          <w:color w:val="000000"/>
        </w:rPr>
        <w:t>:</w:t>
      </w:r>
      <w:r w:rsidRPr="0017464E">
        <w:rPr>
          <w:b/>
          <w:color w:val="000000"/>
        </w:rPr>
        <w:t xml:space="preserve"> CUSCO - VALLE SAGRADO / CHINCHERO, OLLANTAYTAMBO Y MUSEO VIVO DE YUCAY</w:t>
      </w:r>
    </w:p>
    <w:p w14:paraId="447E16BC" w14:textId="77777777" w:rsidR="000D3B29" w:rsidRPr="000D3B29" w:rsidRDefault="000D3B29" w:rsidP="000D3B29">
      <w:pPr>
        <w:pBdr>
          <w:top w:val="nil"/>
          <w:left w:val="nil"/>
          <w:bottom w:val="nil"/>
          <w:right w:val="nil"/>
          <w:between w:val="nil"/>
        </w:pBdr>
        <w:spacing w:after="0" w:line="240" w:lineRule="auto"/>
        <w:jc w:val="both"/>
        <w:rPr>
          <w:bCs/>
          <w:color w:val="000000"/>
        </w:rPr>
      </w:pPr>
      <w:r w:rsidRPr="000D3B29">
        <w:rPr>
          <w:bCs/>
          <w:color w:val="000000"/>
        </w:rPr>
        <w:t xml:space="preserve">Una movilidad lo recogerá por la mañana para llevarlo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w:t>
      </w:r>
      <w:proofErr w:type="spellStart"/>
      <w:r w:rsidRPr="000D3B29">
        <w:rPr>
          <w:bCs/>
          <w:color w:val="000000"/>
        </w:rPr>
        <w:t>Yucay</w:t>
      </w:r>
      <w:proofErr w:type="spellEnd"/>
      <w:r w:rsidRPr="000D3B29">
        <w:rPr>
          <w:bCs/>
          <w:color w:val="000000"/>
        </w:rPr>
        <w:t>, donde podrá presenciar la creación de textiles, artesanías de adobe, cerámica y platería utilizando antiguas técnicas incas. Disfrutará de un exquisito almuerzo típico en el Valle Sagrado.</w:t>
      </w:r>
    </w:p>
    <w:p w14:paraId="724F168E" w14:textId="77777777" w:rsidR="000D3B29" w:rsidRDefault="000D3B29" w:rsidP="000D3B29">
      <w:pPr>
        <w:pBdr>
          <w:top w:val="nil"/>
          <w:left w:val="nil"/>
          <w:bottom w:val="nil"/>
          <w:right w:val="nil"/>
          <w:between w:val="nil"/>
        </w:pBdr>
        <w:spacing w:after="0" w:line="240" w:lineRule="auto"/>
        <w:jc w:val="both"/>
        <w:rPr>
          <w:bCs/>
          <w:color w:val="000000"/>
        </w:rPr>
      </w:pPr>
      <w:r w:rsidRPr="000D3B29">
        <w:rPr>
          <w:bCs/>
          <w:color w:val="000000"/>
        </w:rPr>
        <w:t>Finalizando el almuerzo se dirigirá a la imponente Fortaleza de Ollantaytambo, un importante centro ceremonial conocido por sus impresionantes terrazas agrícolas que se extienden por las laderas de las montañas circundantes. Al concluir este tour de día completo, regresará al hotel para descansar y absorber el espíritu inca renovado. Este tour es compartido con otros pasajeros.</w:t>
      </w:r>
    </w:p>
    <w:p w14:paraId="28C7AA1F" w14:textId="77777777" w:rsidR="0017464E" w:rsidRPr="0017464E" w:rsidRDefault="0017464E" w:rsidP="0017464E">
      <w:pPr>
        <w:pBdr>
          <w:top w:val="nil"/>
          <w:left w:val="nil"/>
          <w:bottom w:val="nil"/>
          <w:right w:val="nil"/>
          <w:between w:val="nil"/>
        </w:pBdr>
        <w:spacing w:after="0" w:line="240" w:lineRule="auto"/>
        <w:jc w:val="both"/>
        <w:rPr>
          <w:b/>
          <w:color w:val="000000"/>
        </w:rPr>
      </w:pPr>
      <w:r w:rsidRPr="0017464E">
        <w:rPr>
          <w:b/>
          <w:color w:val="000000"/>
        </w:rPr>
        <w:t xml:space="preserve">   </w:t>
      </w:r>
    </w:p>
    <w:p w14:paraId="0ED6259B" w14:textId="28652913" w:rsidR="0017464E" w:rsidRPr="0017464E" w:rsidRDefault="0017464E" w:rsidP="0017464E">
      <w:pPr>
        <w:pBdr>
          <w:top w:val="nil"/>
          <w:left w:val="nil"/>
          <w:bottom w:val="nil"/>
          <w:right w:val="nil"/>
          <w:between w:val="nil"/>
        </w:pBdr>
        <w:spacing w:after="0" w:line="240" w:lineRule="auto"/>
        <w:jc w:val="both"/>
        <w:rPr>
          <w:b/>
          <w:color w:val="000000"/>
        </w:rPr>
      </w:pPr>
      <w:r w:rsidRPr="0017464E">
        <w:rPr>
          <w:b/>
          <w:color w:val="000000"/>
        </w:rPr>
        <w:t xml:space="preserve">DÍA </w:t>
      </w:r>
      <w:r>
        <w:rPr>
          <w:b/>
          <w:color w:val="000000"/>
        </w:rPr>
        <w:t>0</w:t>
      </w:r>
      <w:r w:rsidRPr="0017464E">
        <w:rPr>
          <w:b/>
          <w:color w:val="000000"/>
        </w:rPr>
        <w:t>5</w:t>
      </w:r>
      <w:r>
        <w:rPr>
          <w:b/>
          <w:color w:val="000000"/>
        </w:rPr>
        <w:t>:</w:t>
      </w:r>
      <w:r w:rsidRPr="0017464E">
        <w:rPr>
          <w:b/>
          <w:color w:val="000000"/>
        </w:rPr>
        <w:t xml:space="preserve"> VALLE SAGRADO - MACHU PICCHU - CUSCO </w:t>
      </w:r>
    </w:p>
    <w:p w14:paraId="522E554D" w14:textId="232B99E0" w:rsidR="000D3B29" w:rsidRDefault="000D3B29" w:rsidP="000D3B29">
      <w:pPr>
        <w:pBdr>
          <w:top w:val="nil"/>
          <w:left w:val="nil"/>
          <w:bottom w:val="nil"/>
          <w:right w:val="nil"/>
          <w:between w:val="nil"/>
        </w:pBdr>
        <w:spacing w:after="0" w:line="240" w:lineRule="auto"/>
        <w:jc w:val="both"/>
        <w:rPr>
          <w:bCs/>
          <w:color w:val="000000"/>
        </w:rPr>
      </w:pPr>
      <w:r w:rsidRPr="000D3B29">
        <w:rPr>
          <w:bCs/>
          <w:color w:val="000000"/>
        </w:rPr>
        <w:t>Un transporte lo recogerá desde su hotel Urubamba (Valle Sagrado) y será trasladado a la estación de tren de Ollantaytambo. Este traslado es compartido con otros pasajeros.</w:t>
      </w:r>
      <w:r>
        <w:rPr>
          <w:bCs/>
          <w:color w:val="000000"/>
        </w:rPr>
        <w:t xml:space="preserve"> </w:t>
      </w:r>
      <w:r w:rsidRPr="000D3B29">
        <w:rPr>
          <w:bCs/>
          <w:color w:val="000000"/>
        </w:rPr>
        <w:t>Embárquese en el tren</w:t>
      </w:r>
      <w:r>
        <w:rPr>
          <w:bCs/>
          <w:color w:val="000000"/>
        </w:rPr>
        <w:t xml:space="preserve"> </w:t>
      </w:r>
      <w:r w:rsidRPr="000D3B29">
        <w:rPr>
          <w:bCs/>
          <w:color w:val="000000"/>
        </w:rPr>
        <w:t>desde la estación de Ollantaytambo hasta la estación de Aguas Calientes (Machu Picchu Pueblo), al llegar a su destino recibirá asistencia. Para su regreso a la estación de Ollantaytambo, abordará el tren. Ambos viajes tienen una duración de una hora y media cada uno y los horarios están sujetos a disponibilidad.</w:t>
      </w:r>
      <w:r>
        <w:rPr>
          <w:bCs/>
          <w:color w:val="000000"/>
        </w:rPr>
        <w:t xml:space="preserve"> </w:t>
      </w:r>
      <w:r w:rsidRPr="000D3B29">
        <w:rPr>
          <w:bCs/>
          <w:color w:val="000000"/>
        </w:rPr>
        <w:t>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Disfrutará un delicioso almuerzo.</w:t>
      </w:r>
      <w:r>
        <w:rPr>
          <w:bCs/>
          <w:color w:val="000000"/>
        </w:rPr>
        <w:t xml:space="preserve"> </w:t>
      </w:r>
      <w:r w:rsidRPr="000D3B29">
        <w:rPr>
          <w:bCs/>
          <w:color w:val="000000"/>
        </w:rPr>
        <w:t xml:space="preserve">Después de su viaje en tren de Aguas Calientes a Ollantaytambo, un transporte lo estará esperando en la estación de tren para llevarlo al hotel seleccionado en la ciudad de Cusco. </w:t>
      </w:r>
    </w:p>
    <w:p w14:paraId="18117083" w14:textId="77777777" w:rsidR="000D3B29" w:rsidRDefault="000D3B29" w:rsidP="000D3B29">
      <w:pPr>
        <w:pBdr>
          <w:top w:val="nil"/>
          <w:left w:val="nil"/>
          <w:bottom w:val="nil"/>
          <w:right w:val="nil"/>
          <w:between w:val="nil"/>
        </w:pBdr>
        <w:spacing w:after="0" w:line="240" w:lineRule="auto"/>
        <w:jc w:val="both"/>
        <w:rPr>
          <w:bCs/>
          <w:i/>
          <w:iCs/>
          <w:color w:val="000000"/>
          <w:sz w:val="20"/>
          <w:szCs w:val="20"/>
        </w:rPr>
      </w:pPr>
    </w:p>
    <w:p w14:paraId="4D780F8A" w14:textId="79EC2E44" w:rsidR="000D3B29" w:rsidRPr="000D3B29" w:rsidRDefault="000D3B29" w:rsidP="000D3B29">
      <w:pPr>
        <w:pBdr>
          <w:top w:val="nil"/>
          <w:left w:val="nil"/>
          <w:bottom w:val="nil"/>
          <w:right w:val="nil"/>
          <w:between w:val="nil"/>
        </w:pBdr>
        <w:spacing w:after="0" w:line="240" w:lineRule="auto"/>
        <w:jc w:val="both"/>
        <w:rPr>
          <w:bCs/>
          <w:i/>
          <w:iCs/>
          <w:color w:val="000000"/>
          <w:sz w:val="20"/>
          <w:szCs w:val="20"/>
        </w:rPr>
      </w:pPr>
      <w:r w:rsidRPr="000D3B29">
        <w:rPr>
          <w:bCs/>
          <w:i/>
          <w:iCs/>
          <w:color w:val="000000"/>
          <w:sz w:val="20"/>
          <w:szCs w:val="20"/>
        </w:rPr>
        <w:t xml:space="preserve">*Recuerde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w:t>
      </w:r>
    </w:p>
    <w:p w14:paraId="293FD6B2" w14:textId="77777777" w:rsidR="0017464E" w:rsidRPr="000D3B29" w:rsidRDefault="0017464E" w:rsidP="0017464E">
      <w:pPr>
        <w:pBdr>
          <w:top w:val="nil"/>
          <w:left w:val="nil"/>
          <w:bottom w:val="nil"/>
          <w:right w:val="nil"/>
          <w:between w:val="nil"/>
        </w:pBdr>
        <w:spacing w:after="0" w:line="240" w:lineRule="auto"/>
        <w:jc w:val="both"/>
        <w:rPr>
          <w:bCs/>
          <w:i/>
          <w:iCs/>
          <w:color w:val="000000"/>
          <w:sz w:val="20"/>
          <w:szCs w:val="20"/>
        </w:rPr>
      </w:pPr>
      <w:r w:rsidRPr="000D3B29">
        <w:rPr>
          <w:bCs/>
          <w:i/>
          <w:iCs/>
          <w:color w:val="000000"/>
          <w:sz w:val="20"/>
          <w:szCs w:val="20"/>
        </w:rPr>
        <w:t>*La hora del almuerzo puede variar según el ingreso a la ciudadela.</w:t>
      </w:r>
    </w:p>
    <w:p w14:paraId="58454782" w14:textId="77777777" w:rsidR="0017464E" w:rsidRDefault="0017464E" w:rsidP="0017464E">
      <w:pPr>
        <w:pBdr>
          <w:top w:val="nil"/>
          <w:left w:val="nil"/>
          <w:bottom w:val="nil"/>
          <w:right w:val="nil"/>
          <w:between w:val="nil"/>
        </w:pBdr>
        <w:spacing w:after="0" w:line="240" w:lineRule="auto"/>
        <w:jc w:val="both"/>
        <w:rPr>
          <w:bCs/>
          <w:color w:val="000000"/>
        </w:rPr>
      </w:pPr>
    </w:p>
    <w:p w14:paraId="4B670B19" w14:textId="5162DB0C" w:rsidR="0017464E" w:rsidRPr="0017464E" w:rsidRDefault="0017464E" w:rsidP="0017464E">
      <w:pPr>
        <w:pBdr>
          <w:top w:val="nil"/>
          <w:left w:val="nil"/>
          <w:bottom w:val="nil"/>
          <w:right w:val="nil"/>
          <w:between w:val="nil"/>
        </w:pBdr>
        <w:spacing w:after="0" w:line="240" w:lineRule="auto"/>
        <w:jc w:val="both"/>
        <w:rPr>
          <w:b/>
          <w:color w:val="000000"/>
        </w:rPr>
      </w:pPr>
      <w:r w:rsidRPr="0017464E">
        <w:rPr>
          <w:b/>
          <w:color w:val="000000"/>
        </w:rPr>
        <w:t xml:space="preserve">DÍA </w:t>
      </w:r>
      <w:r>
        <w:rPr>
          <w:b/>
          <w:color w:val="000000"/>
        </w:rPr>
        <w:t>0</w:t>
      </w:r>
      <w:r w:rsidRPr="0017464E">
        <w:rPr>
          <w:b/>
          <w:color w:val="000000"/>
        </w:rPr>
        <w:t>6</w:t>
      </w:r>
      <w:r>
        <w:rPr>
          <w:b/>
          <w:color w:val="000000"/>
        </w:rPr>
        <w:t>:</w:t>
      </w:r>
      <w:r w:rsidRPr="0017464E">
        <w:rPr>
          <w:b/>
          <w:color w:val="000000"/>
        </w:rPr>
        <w:t xml:space="preserve"> SALIDA DE CUSCO</w:t>
      </w:r>
    </w:p>
    <w:p w14:paraId="644EEC13" w14:textId="62CC0F08" w:rsidR="0017464E" w:rsidRDefault="0017464E" w:rsidP="0017464E">
      <w:pPr>
        <w:pBdr>
          <w:top w:val="nil"/>
          <w:left w:val="nil"/>
          <w:bottom w:val="nil"/>
          <w:right w:val="nil"/>
          <w:between w:val="nil"/>
        </w:pBdr>
        <w:spacing w:after="0" w:line="240" w:lineRule="auto"/>
        <w:jc w:val="both"/>
        <w:rPr>
          <w:bCs/>
          <w:color w:val="000000"/>
        </w:rPr>
      </w:pPr>
      <w:r w:rsidRPr="0017464E">
        <w:rPr>
          <w:bCs/>
          <w:color w:val="000000"/>
        </w:rPr>
        <w:t xml:space="preserve">Una movilidad te llevará hasta el aeropuerto de Cusco para abordar tu vuelo de salida de la ciudad. </w:t>
      </w:r>
    </w:p>
    <w:p w14:paraId="49699C11" w14:textId="77777777" w:rsidR="0017464E" w:rsidRPr="0017464E" w:rsidRDefault="0017464E" w:rsidP="0017464E">
      <w:pPr>
        <w:pBdr>
          <w:top w:val="nil"/>
          <w:left w:val="nil"/>
          <w:bottom w:val="nil"/>
          <w:right w:val="nil"/>
          <w:between w:val="nil"/>
        </w:pBdr>
        <w:spacing w:after="0" w:line="240" w:lineRule="auto"/>
        <w:jc w:val="both"/>
        <w:rPr>
          <w:bCs/>
          <w:color w:val="000000"/>
        </w:rPr>
      </w:pPr>
    </w:p>
    <w:p w14:paraId="4D788B95" w14:textId="77777777" w:rsidR="000D3B29" w:rsidRDefault="002B4CA4">
      <w:pPr>
        <w:jc w:val="both"/>
        <w:rPr>
          <w:b/>
          <w:i/>
          <w:sz w:val="28"/>
          <w:szCs w:val="28"/>
        </w:rPr>
      </w:pPr>
      <w:r>
        <w:rPr>
          <w:b/>
          <w:i/>
          <w:sz w:val="28"/>
          <w:szCs w:val="28"/>
        </w:rPr>
        <w:t>Fin de nuestros servicios</w:t>
      </w:r>
    </w:p>
    <w:p w14:paraId="38CE620A" w14:textId="77777777" w:rsidR="000D3B29" w:rsidRDefault="000D3B29">
      <w:pPr>
        <w:jc w:val="both"/>
        <w:rPr>
          <w:b/>
          <w:i/>
          <w:sz w:val="28"/>
          <w:szCs w:val="28"/>
        </w:rPr>
      </w:pPr>
    </w:p>
    <w:p w14:paraId="2699FE83" w14:textId="77777777" w:rsidR="000D3B29" w:rsidRDefault="000D3B29">
      <w:pPr>
        <w:jc w:val="both"/>
        <w:rPr>
          <w:b/>
          <w:i/>
          <w:sz w:val="28"/>
          <w:szCs w:val="28"/>
        </w:rPr>
      </w:pPr>
    </w:p>
    <w:p w14:paraId="45111EE1" w14:textId="77777777" w:rsidR="000D3B29" w:rsidRDefault="000D3B29">
      <w:pPr>
        <w:jc w:val="both"/>
        <w:rPr>
          <w:b/>
          <w:i/>
          <w:sz w:val="28"/>
          <w:szCs w:val="28"/>
        </w:rPr>
      </w:pPr>
    </w:p>
    <w:p w14:paraId="4895A35E" w14:textId="7CC5A328" w:rsidR="001B3F48" w:rsidRDefault="002B4CA4">
      <w:pPr>
        <w:jc w:val="both"/>
      </w:pPr>
      <w:r>
        <w:rPr>
          <w:b/>
          <w:i/>
          <w:sz w:val="28"/>
          <w:szCs w:val="28"/>
        </w:rPr>
        <w:lastRenderedPageBreak/>
        <w:t xml:space="preserve"> </w:t>
      </w:r>
    </w:p>
    <w:p w14:paraId="2FA921BE" w14:textId="366BAA49" w:rsidR="001B3F48" w:rsidRPr="006B5DE0" w:rsidRDefault="002B4CA4">
      <w:pPr>
        <w:pBdr>
          <w:top w:val="nil"/>
          <w:left w:val="nil"/>
          <w:bottom w:val="nil"/>
          <w:right w:val="nil"/>
          <w:between w:val="nil"/>
        </w:pBdr>
        <w:spacing w:after="0" w:line="240" w:lineRule="auto"/>
        <w:rPr>
          <w:rFonts w:asciiTheme="minorHAnsi" w:eastAsia="Questrial" w:hAnsiTheme="minorHAnsi" w:cstheme="minorHAnsi"/>
          <w:b/>
          <w:color w:val="002060"/>
          <w:sz w:val="26"/>
          <w:szCs w:val="26"/>
        </w:rPr>
      </w:pPr>
      <w:r w:rsidRPr="006B5DE0">
        <w:rPr>
          <w:rFonts w:asciiTheme="minorHAnsi" w:eastAsia="Questrial" w:hAnsiTheme="minorHAnsi" w:cstheme="minorHAnsi"/>
          <w:b/>
          <w:color w:val="002060"/>
          <w:sz w:val="26"/>
          <w:szCs w:val="26"/>
        </w:rPr>
        <w:t xml:space="preserve">PRECIOS POR PERSONA EN USD </w:t>
      </w:r>
      <w:r w:rsidR="00C16B67">
        <w:rPr>
          <w:rFonts w:asciiTheme="minorHAnsi" w:eastAsia="Questrial" w:hAnsiTheme="minorHAnsi" w:cstheme="minorHAnsi"/>
          <w:b/>
          <w:color w:val="002060"/>
          <w:sz w:val="26"/>
          <w:szCs w:val="26"/>
        </w:rPr>
        <w:t>– SERVICIOS TERRESTRES</w:t>
      </w:r>
      <w:r w:rsidRPr="006B5DE0">
        <w:rPr>
          <w:rFonts w:asciiTheme="minorHAnsi" w:eastAsia="Questrial" w:hAnsiTheme="minorHAnsi" w:cstheme="minorHAnsi"/>
          <w:b/>
          <w:color w:val="002060"/>
          <w:sz w:val="26"/>
          <w:szCs w:val="26"/>
        </w:rPr>
        <w:t xml:space="preserve"> </w:t>
      </w:r>
    </w:p>
    <w:tbl>
      <w:tblPr>
        <w:tblStyle w:val="a"/>
        <w:tblpPr w:leftFromText="141" w:rightFromText="141" w:vertAnchor="text" w:tblpX="364" w:tblpY="58"/>
        <w:tblW w:w="9336"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2652"/>
        <w:gridCol w:w="2228"/>
        <w:gridCol w:w="2228"/>
        <w:gridCol w:w="2228"/>
      </w:tblGrid>
      <w:tr w:rsidR="00C16B67" w:rsidRPr="006B5DE0" w14:paraId="26968DC8" w14:textId="66A91F6B" w:rsidTr="00C16B6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right w:val="single" w:sz="4" w:space="0" w:color="FFD965"/>
            </w:tcBorders>
            <w:shd w:val="clear" w:color="auto" w:fill="F8A602"/>
          </w:tcPr>
          <w:p w14:paraId="068052A3" w14:textId="77777777" w:rsidR="00C16B67" w:rsidRPr="006B5DE0" w:rsidRDefault="00C16B67">
            <w:pPr>
              <w:jc w:val="center"/>
              <w:rPr>
                <w:rFonts w:asciiTheme="minorHAnsi" w:eastAsia="Questrial" w:hAnsiTheme="minorHAnsi" w:cstheme="minorHAnsi"/>
                <w:color w:val="000000"/>
                <w:sz w:val="24"/>
                <w:szCs w:val="24"/>
              </w:rPr>
            </w:pPr>
            <w:r w:rsidRPr="006B5DE0">
              <w:rPr>
                <w:rFonts w:asciiTheme="minorHAnsi" w:eastAsia="Questrial" w:hAnsiTheme="minorHAnsi" w:cstheme="minorHAnsi"/>
                <w:color w:val="000000"/>
                <w:sz w:val="24"/>
                <w:szCs w:val="24"/>
              </w:rPr>
              <w:t>OCUPACIÓN</w:t>
            </w:r>
          </w:p>
        </w:tc>
        <w:tc>
          <w:tcPr>
            <w:tcW w:w="2228" w:type="dxa"/>
            <w:tcBorders>
              <w:top w:val="single" w:sz="4" w:space="0" w:color="FFD965"/>
              <w:left w:val="single" w:sz="4" w:space="0" w:color="FFD965"/>
              <w:right w:val="single" w:sz="4" w:space="0" w:color="FFD965"/>
            </w:tcBorders>
            <w:shd w:val="clear" w:color="auto" w:fill="F8A602"/>
          </w:tcPr>
          <w:p w14:paraId="0299B85A" w14:textId="417A0D7B" w:rsidR="00C16B67"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TURISTA</w:t>
            </w:r>
          </w:p>
        </w:tc>
        <w:tc>
          <w:tcPr>
            <w:tcW w:w="2228" w:type="dxa"/>
            <w:tcBorders>
              <w:top w:val="single" w:sz="4" w:space="0" w:color="FFD965"/>
              <w:left w:val="single" w:sz="4" w:space="0" w:color="FFD965"/>
              <w:right w:val="single" w:sz="4" w:space="0" w:color="FFD965"/>
            </w:tcBorders>
            <w:shd w:val="clear" w:color="auto" w:fill="F8A602"/>
          </w:tcPr>
          <w:p w14:paraId="5E420A6B" w14:textId="01ABE40A" w:rsidR="00C16B67"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PRIMERA</w:t>
            </w:r>
          </w:p>
        </w:tc>
        <w:tc>
          <w:tcPr>
            <w:tcW w:w="2228" w:type="dxa"/>
            <w:tcBorders>
              <w:top w:val="single" w:sz="4" w:space="0" w:color="FFD965"/>
              <w:left w:val="single" w:sz="4" w:space="0" w:color="FFD965"/>
              <w:right w:val="single" w:sz="4" w:space="0" w:color="FFD965"/>
            </w:tcBorders>
            <w:shd w:val="clear" w:color="auto" w:fill="F8A602"/>
          </w:tcPr>
          <w:p w14:paraId="01273154" w14:textId="6ABE1E33" w:rsidR="00C16B67" w:rsidRDefault="00C16B67">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LUJO</w:t>
            </w:r>
          </w:p>
        </w:tc>
      </w:tr>
      <w:tr w:rsidR="00C16B67" w:rsidRPr="006B5DE0" w14:paraId="235FA939" w14:textId="579C14BE" w:rsidTr="00C16B6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bottom w:val="single" w:sz="4" w:space="0" w:color="FFD965"/>
              <w:right w:val="single" w:sz="4" w:space="0" w:color="FFD965"/>
            </w:tcBorders>
          </w:tcPr>
          <w:p w14:paraId="78C9F324" w14:textId="77777777" w:rsidR="00C16B67" w:rsidRPr="006B5DE0" w:rsidRDefault="00C16B67">
            <w:pPr>
              <w:jc w:val="center"/>
              <w:rPr>
                <w:rFonts w:asciiTheme="minorHAnsi" w:eastAsia="Questrial" w:hAnsiTheme="minorHAnsi" w:cstheme="minorHAnsi"/>
                <w:color w:val="000000"/>
                <w:sz w:val="24"/>
                <w:szCs w:val="24"/>
              </w:rPr>
            </w:pPr>
            <w:r w:rsidRPr="006B5DE0">
              <w:rPr>
                <w:rFonts w:asciiTheme="minorHAnsi" w:eastAsia="Questrial" w:hAnsiTheme="minorHAnsi" w:cstheme="minorHAnsi"/>
                <w:color w:val="000000"/>
                <w:sz w:val="24"/>
                <w:szCs w:val="24"/>
              </w:rPr>
              <w:t>DOBLE</w:t>
            </w:r>
          </w:p>
        </w:tc>
        <w:tc>
          <w:tcPr>
            <w:tcW w:w="2228" w:type="dxa"/>
            <w:tcBorders>
              <w:top w:val="single" w:sz="4" w:space="0" w:color="FFD965"/>
              <w:left w:val="single" w:sz="4" w:space="0" w:color="FFD965"/>
              <w:bottom w:val="single" w:sz="4" w:space="0" w:color="FFD965"/>
              <w:right w:val="single" w:sz="4" w:space="0" w:color="FFD965"/>
            </w:tcBorders>
          </w:tcPr>
          <w:p w14:paraId="6650E832" w14:textId="28739F24" w:rsidR="00C16B67" w:rsidRPr="006B5DE0" w:rsidRDefault="00EC34F7">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949 USD</w:t>
            </w:r>
          </w:p>
        </w:tc>
        <w:tc>
          <w:tcPr>
            <w:tcW w:w="2228" w:type="dxa"/>
            <w:tcBorders>
              <w:top w:val="single" w:sz="4" w:space="0" w:color="FFD965"/>
              <w:left w:val="single" w:sz="4" w:space="0" w:color="FFD965"/>
              <w:bottom w:val="single" w:sz="4" w:space="0" w:color="FFD965"/>
              <w:right w:val="single" w:sz="4" w:space="0" w:color="FFD965"/>
            </w:tcBorders>
          </w:tcPr>
          <w:p w14:paraId="48E8BB20" w14:textId="3C9C5673" w:rsidR="00C16B67" w:rsidRPr="006B5DE0" w:rsidRDefault="00EC34F7">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1,009 USD</w:t>
            </w:r>
          </w:p>
        </w:tc>
        <w:tc>
          <w:tcPr>
            <w:tcW w:w="2228" w:type="dxa"/>
            <w:tcBorders>
              <w:top w:val="single" w:sz="4" w:space="0" w:color="FFD965"/>
              <w:left w:val="single" w:sz="4" w:space="0" w:color="FFD965"/>
              <w:bottom w:val="single" w:sz="4" w:space="0" w:color="FFD965"/>
              <w:right w:val="single" w:sz="4" w:space="0" w:color="FFD965"/>
            </w:tcBorders>
          </w:tcPr>
          <w:p w14:paraId="19D4A3D4" w14:textId="4F367CAD" w:rsidR="00C16B67" w:rsidRPr="006B5DE0" w:rsidRDefault="00EC34F7">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1,459 USD</w:t>
            </w:r>
          </w:p>
        </w:tc>
      </w:tr>
      <w:tr w:rsidR="0017464E" w:rsidRPr="006B5DE0" w14:paraId="6B90C8CB" w14:textId="77777777" w:rsidTr="00C16B67">
        <w:trPr>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bottom w:val="single" w:sz="4" w:space="0" w:color="FFD965"/>
              <w:right w:val="single" w:sz="4" w:space="0" w:color="FFD965"/>
            </w:tcBorders>
          </w:tcPr>
          <w:p w14:paraId="75EEB15A" w14:textId="375E54AA" w:rsidR="0017464E" w:rsidRPr="006B5DE0" w:rsidRDefault="0017464E">
            <w:pPr>
              <w:jc w:val="center"/>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TRIPLE</w:t>
            </w:r>
          </w:p>
        </w:tc>
        <w:tc>
          <w:tcPr>
            <w:tcW w:w="2228" w:type="dxa"/>
            <w:tcBorders>
              <w:top w:val="single" w:sz="4" w:space="0" w:color="FFD965"/>
              <w:left w:val="single" w:sz="4" w:space="0" w:color="FFD965"/>
              <w:bottom w:val="single" w:sz="4" w:space="0" w:color="FFD965"/>
              <w:right w:val="single" w:sz="4" w:space="0" w:color="FFD965"/>
            </w:tcBorders>
          </w:tcPr>
          <w:p w14:paraId="6116BC7C" w14:textId="4AA92A89" w:rsidR="0017464E" w:rsidRDefault="00EC34F7">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909 USD</w:t>
            </w:r>
          </w:p>
        </w:tc>
        <w:tc>
          <w:tcPr>
            <w:tcW w:w="2228" w:type="dxa"/>
            <w:tcBorders>
              <w:top w:val="single" w:sz="4" w:space="0" w:color="FFD965"/>
              <w:left w:val="single" w:sz="4" w:space="0" w:color="FFD965"/>
              <w:bottom w:val="single" w:sz="4" w:space="0" w:color="FFD965"/>
              <w:right w:val="single" w:sz="4" w:space="0" w:color="FFD965"/>
            </w:tcBorders>
          </w:tcPr>
          <w:p w14:paraId="4049C560" w14:textId="47714DD3" w:rsidR="0017464E" w:rsidRDefault="00EC34F7">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989 USD</w:t>
            </w:r>
          </w:p>
        </w:tc>
        <w:tc>
          <w:tcPr>
            <w:tcW w:w="2228" w:type="dxa"/>
            <w:tcBorders>
              <w:top w:val="single" w:sz="4" w:space="0" w:color="FFD965"/>
              <w:left w:val="single" w:sz="4" w:space="0" w:color="FFD965"/>
              <w:bottom w:val="single" w:sz="4" w:space="0" w:color="FFD965"/>
              <w:right w:val="single" w:sz="4" w:space="0" w:color="FFD965"/>
            </w:tcBorders>
          </w:tcPr>
          <w:p w14:paraId="6925D607" w14:textId="02666273" w:rsidR="0017464E" w:rsidRDefault="00EC34F7">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1,409 USD</w:t>
            </w:r>
          </w:p>
        </w:tc>
      </w:tr>
      <w:tr w:rsidR="0017464E" w:rsidRPr="006B5DE0" w14:paraId="06BBDC82" w14:textId="77777777" w:rsidTr="00C16B6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52" w:type="dxa"/>
            <w:tcBorders>
              <w:top w:val="single" w:sz="4" w:space="0" w:color="FFD965"/>
              <w:left w:val="single" w:sz="4" w:space="0" w:color="FFD965"/>
              <w:bottom w:val="single" w:sz="4" w:space="0" w:color="FFD965"/>
              <w:right w:val="single" w:sz="4" w:space="0" w:color="FFD965"/>
            </w:tcBorders>
          </w:tcPr>
          <w:p w14:paraId="593E10A9" w14:textId="73D5364D" w:rsidR="0017464E" w:rsidRDefault="0017464E">
            <w:pPr>
              <w:jc w:val="center"/>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SENCILLA</w:t>
            </w:r>
          </w:p>
        </w:tc>
        <w:tc>
          <w:tcPr>
            <w:tcW w:w="2228" w:type="dxa"/>
            <w:tcBorders>
              <w:top w:val="single" w:sz="4" w:space="0" w:color="FFD965"/>
              <w:left w:val="single" w:sz="4" w:space="0" w:color="FFD965"/>
              <w:bottom w:val="single" w:sz="4" w:space="0" w:color="FFD965"/>
              <w:right w:val="single" w:sz="4" w:space="0" w:color="FFD965"/>
            </w:tcBorders>
          </w:tcPr>
          <w:p w14:paraId="3D11FCB6" w14:textId="02819279" w:rsidR="0017464E" w:rsidRDefault="00EC34F7">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1,229 USD</w:t>
            </w:r>
          </w:p>
        </w:tc>
        <w:tc>
          <w:tcPr>
            <w:tcW w:w="2228" w:type="dxa"/>
            <w:tcBorders>
              <w:top w:val="single" w:sz="4" w:space="0" w:color="FFD965"/>
              <w:left w:val="single" w:sz="4" w:space="0" w:color="FFD965"/>
              <w:bottom w:val="single" w:sz="4" w:space="0" w:color="FFD965"/>
              <w:right w:val="single" w:sz="4" w:space="0" w:color="FFD965"/>
            </w:tcBorders>
          </w:tcPr>
          <w:p w14:paraId="7618995F" w14:textId="7A40240D" w:rsidR="0017464E" w:rsidRDefault="0017464E">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1,3</w:t>
            </w:r>
            <w:r w:rsidR="000D3B29">
              <w:rPr>
                <w:rFonts w:asciiTheme="minorHAnsi" w:eastAsia="Questrial" w:hAnsiTheme="minorHAnsi" w:cstheme="minorHAnsi"/>
                <w:color w:val="000000"/>
                <w:sz w:val="24"/>
                <w:szCs w:val="24"/>
              </w:rPr>
              <w:t>8</w:t>
            </w:r>
            <w:r>
              <w:rPr>
                <w:rFonts w:asciiTheme="minorHAnsi" w:eastAsia="Questrial" w:hAnsiTheme="minorHAnsi" w:cstheme="minorHAnsi"/>
                <w:color w:val="000000"/>
                <w:sz w:val="24"/>
                <w:szCs w:val="24"/>
              </w:rPr>
              <w:t>9 USD</w:t>
            </w:r>
          </w:p>
        </w:tc>
        <w:tc>
          <w:tcPr>
            <w:tcW w:w="2228" w:type="dxa"/>
            <w:tcBorders>
              <w:top w:val="single" w:sz="4" w:space="0" w:color="FFD965"/>
              <w:left w:val="single" w:sz="4" w:space="0" w:color="FFD965"/>
              <w:bottom w:val="single" w:sz="4" w:space="0" w:color="FFD965"/>
              <w:right w:val="single" w:sz="4" w:space="0" w:color="FFD965"/>
            </w:tcBorders>
          </w:tcPr>
          <w:p w14:paraId="28C0C7C0" w14:textId="258E4446" w:rsidR="0017464E" w:rsidRDefault="0017464E">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2,</w:t>
            </w:r>
            <w:r w:rsidR="00EC34F7">
              <w:rPr>
                <w:rFonts w:asciiTheme="minorHAnsi" w:eastAsia="Questrial" w:hAnsiTheme="minorHAnsi" w:cstheme="minorHAnsi"/>
                <w:color w:val="000000"/>
                <w:sz w:val="24"/>
                <w:szCs w:val="24"/>
              </w:rPr>
              <w:t>269</w:t>
            </w:r>
            <w:r>
              <w:rPr>
                <w:rFonts w:asciiTheme="minorHAnsi" w:eastAsia="Questrial" w:hAnsiTheme="minorHAnsi" w:cstheme="minorHAnsi"/>
                <w:color w:val="000000"/>
                <w:sz w:val="24"/>
                <w:szCs w:val="24"/>
              </w:rPr>
              <w:t xml:space="preserve"> USD</w:t>
            </w:r>
          </w:p>
        </w:tc>
      </w:tr>
    </w:tbl>
    <w:p w14:paraId="5ED13AA2" w14:textId="17B91FD6" w:rsidR="001B3F48" w:rsidRDefault="001B3F48">
      <w:pPr>
        <w:pBdr>
          <w:top w:val="nil"/>
          <w:left w:val="nil"/>
          <w:bottom w:val="nil"/>
          <w:right w:val="nil"/>
          <w:between w:val="nil"/>
        </w:pBdr>
        <w:spacing w:after="0" w:line="240" w:lineRule="auto"/>
        <w:rPr>
          <w:rFonts w:asciiTheme="minorHAnsi" w:eastAsia="Questrial" w:hAnsiTheme="minorHAnsi" w:cstheme="minorHAnsi"/>
          <w:b/>
          <w:color w:val="002060"/>
          <w:sz w:val="24"/>
          <w:szCs w:val="24"/>
        </w:rPr>
      </w:pPr>
    </w:p>
    <w:p w14:paraId="34070333" w14:textId="7BDB9033" w:rsidR="00397A9E" w:rsidRDefault="00397A9E">
      <w:pPr>
        <w:pBdr>
          <w:top w:val="nil"/>
          <w:left w:val="nil"/>
          <w:bottom w:val="nil"/>
          <w:right w:val="nil"/>
          <w:between w:val="nil"/>
        </w:pBdr>
        <w:spacing w:after="0" w:line="240" w:lineRule="auto"/>
        <w:rPr>
          <w:rFonts w:asciiTheme="minorHAnsi" w:eastAsia="Questrial" w:hAnsiTheme="minorHAnsi" w:cstheme="minorHAnsi"/>
          <w:b/>
          <w:color w:val="002060"/>
          <w:sz w:val="24"/>
          <w:szCs w:val="24"/>
        </w:rPr>
      </w:pPr>
      <w:r w:rsidRPr="00670933">
        <w:rPr>
          <w:rFonts w:asciiTheme="minorHAnsi" w:eastAsia="Questrial" w:hAnsiTheme="minorHAnsi" w:cstheme="minorHAnsi"/>
          <w:b/>
          <w:color w:val="002060"/>
          <w:sz w:val="26"/>
          <w:szCs w:val="26"/>
        </w:rPr>
        <w:t>SU</w:t>
      </w:r>
      <w:r w:rsidRPr="00397A9E">
        <w:rPr>
          <w:rFonts w:asciiTheme="minorHAnsi" w:eastAsia="Questrial" w:hAnsiTheme="minorHAnsi" w:cstheme="minorHAnsi"/>
          <w:b/>
          <w:color w:val="002060"/>
          <w:sz w:val="26"/>
          <w:szCs w:val="26"/>
        </w:rPr>
        <w:t>PLEMENTO SERVICIOS EN PRIVADO POR PERSONA</w:t>
      </w:r>
    </w:p>
    <w:tbl>
      <w:tblPr>
        <w:tblStyle w:val="a"/>
        <w:tblpPr w:leftFromText="141" w:rightFromText="141" w:vertAnchor="text" w:tblpXSpec="center" w:tblpY="58"/>
        <w:tblW w:w="6684"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2228"/>
        <w:gridCol w:w="2228"/>
        <w:gridCol w:w="2228"/>
      </w:tblGrid>
      <w:tr w:rsidR="00397A9E" w14:paraId="38F2E027" w14:textId="77777777" w:rsidTr="00397A9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FFD965"/>
              <w:left w:val="single" w:sz="4" w:space="0" w:color="FFD965"/>
              <w:bottom w:val="single" w:sz="4" w:space="0" w:color="FFD965"/>
              <w:right w:val="single" w:sz="4" w:space="0" w:color="FFD965"/>
            </w:tcBorders>
            <w:vAlign w:val="center"/>
          </w:tcPr>
          <w:p w14:paraId="15482EB2" w14:textId="06651A37" w:rsidR="00397A9E" w:rsidRPr="006B5DE0" w:rsidRDefault="00397A9E" w:rsidP="005249C5">
            <w:pPr>
              <w:jc w:val="center"/>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SENCILLA</w:t>
            </w:r>
          </w:p>
        </w:tc>
        <w:tc>
          <w:tcPr>
            <w:tcW w:w="2228" w:type="dxa"/>
            <w:tcBorders>
              <w:top w:val="single" w:sz="4" w:space="0" w:color="FFD965"/>
              <w:left w:val="single" w:sz="4" w:space="0" w:color="FFD965"/>
              <w:bottom w:val="single" w:sz="4" w:space="0" w:color="FFD965"/>
              <w:right w:val="single" w:sz="4" w:space="0" w:color="FFD965"/>
            </w:tcBorders>
            <w:vAlign w:val="center"/>
          </w:tcPr>
          <w:p w14:paraId="0D342E1F" w14:textId="7D079D51" w:rsidR="00397A9E" w:rsidRPr="006B5DE0" w:rsidRDefault="00397A9E" w:rsidP="005249C5">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DOBLE</w:t>
            </w:r>
          </w:p>
        </w:tc>
        <w:tc>
          <w:tcPr>
            <w:tcW w:w="2228" w:type="dxa"/>
            <w:tcBorders>
              <w:top w:val="single" w:sz="4" w:space="0" w:color="FFD965"/>
              <w:left w:val="single" w:sz="4" w:space="0" w:color="FFD965"/>
              <w:bottom w:val="single" w:sz="4" w:space="0" w:color="FFD965"/>
              <w:right w:val="single" w:sz="4" w:space="0" w:color="FFD965"/>
            </w:tcBorders>
            <w:vAlign w:val="center"/>
          </w:tcPr>
          <w:p w14:paraId="25DA0B5E" w14:textId="5C27A327" w:rsidR="00397A9E" w:rsidRDefault="00397A9E" w:rsidP="005249C5">
            <w:pPr>
              <w:jc w:val="cente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TRIPLE</w:t>
            </w:r>
          </w:p>
        </w:tc>
      </w:tr>
      <w:tr w:rsidR="00397A9E" w14:paraId="086532D2" w14:textId="77777777" w:rsidTr="00397A9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FFD965"/>
              <w:left w:val="single" w:sz="4" w:space="0" w:color="FFD965"/>
              <w:bottom w:val="single" w:sz="4" w:space="0" w:color="FFD965"/>
              <w:right w:val="single" w:sz="4" w:space="0" w:color="FFD965"/>
            </w:tcBorders>
            <w:vAlign w:val="center"/>
          </w:tcPr>
          <w:p w14:paraId="33BC067B" w14:textId="68B2B406" w:rsidR="00397A9E" w:rsidRPr="000D3B29" w:rsidRDefault="00EC34F7" w:rsidP="00397A9E">
            <w:pPr>
              <w:jc w:val="center"/>
              <w:rPr>
                <w:rFonts w:asciiTheme="minorHAnsi" w:eastAsia="Questrial" w:hAnsiTheme="minorHAnsi" w:cstheme="minorHAnsi"/>
                <w:b w:val="0"/>
                <w:bCs/>
                <w:color w:val="000000"/>
                <w:sz w:val="24"/>
                <w:szCs w:val="24"/>
              </w:rPr>
            </w:pPr>
            <w:r>
              <w:rPr>
                <w:rFonts w:asciiTheme="minorHAnsi" w:eastAsia="Questrial" w:hAnsiTheme="minorHAnsi" w:cstheme="minorHAnsi"/>
                <w:b w:val="0"/>
                <w:bCs/>
                <w:color w:val="000000"/>
                <w:sz w:val="24"/>
                <w:szCs w:val="24"/>
              </w:rPr>
              <w:t>739 USD</w:t>
            </w:r>
          </w:p>
        </w:tc>
        <w:tc>
          <w:tcPr>
            <w:tcW w:w="2228" w:type="dxa"/>
            <w:tcBorders>
              <w:top w:val="single" w:sz="4" w:space="0" w:color="FFD965"/>
              <w:left w:val="single" w:sz="4" w:space="0" w:color="FFD965"/>
              <w:bottom w:val="single" w:sz="4" w:space="0" w:color="FFD965"/>
              <w:right w:val="single" w:sz="4" w:space="0" w:color="FFD965"/>
            </w:tcBorders>
            <w:vAlign w:val="center"/>
          </w:tcPr>
          <w:p w14:paraId="4F5174A6" w14:textId="3639B432" w:rsidR="00397A9E" w:rsidRDefault="00EC34F7" w:rsidP="00397A9E">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309 USD</w:t>
            </w:r>
          </w:p>
        </w:tc>
        <w:tc>
          <w:tcPr>
            <w:tcW w:w="2228" w:type="dxa"/>
            <w:tcBorders>
              <w:top w:val="single" w:sz="4" w:space="0" w:color="FFD965"/>
              <w:left w:val="single" w:sz="4" w:space="0" w:color="FFD965"/>
              <w:bottom w:val="single" w:sz="4" w:space="0" w:color="FFD965"/>
              <w:right w:val="single" w:sz="4" w:space="0" w:color="FFD965"/>
            </w:tcBorders>
            <w:vAlign w:val="center"/>
          </w:tcPr>
          <w:p w14:paraId="02F4E797" w14:textId="3111470E" w:rsidR="00397A9E" w:rsidRDefault="00EC34F7" w:rsidP="00397A9E">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4"/>
                <w:szCs w:val="24"/>
              </w:rPr>
            </w:pPr>
            <w:r>
              <w:rPr>
                <w:rFonts w:asciiTheme="minorHAnsi" w:eastAsia="Questrial" w:hAnsiTheme="minorHAnsi" w:cstheme="minorHAnsi"/>
                <w:color w:val="000000"/>
                <w:sz w:val="24"/>
                <w:szCs w:val="24"/>
              </w:rPr>
              <w:t>239 USD</w:t>
            </w:r>
          </w:p>
        </w:tc>
      </w:tr>
    </w:tbl>
    <w:p w14:paraId="3DC5A22B" w14:textId="77777777" w:rsidR="00397A9E" w:rsidRDefault="00397A9E">
      <w:pPr>
        <w:pBdr>
          <w:top w:val="nil"/>
          <w:left w:val="nil"/>
          <w:bottom w:val="nil"/>
          <w:right w:val="nil"/>
          <w:between w:val="nil"/>
        </w:pBdr>
        <w:spacing w:after="0" w:line="240" w:lineRule="auto"/>
        <w:rPr>
          <w:rFonts w:asciiTheme="minorHAnsi" w:eastAsia="Questrial" w:hAnsiTheme="minorHAnsi" w:cstheme="minorHAnsi"/>
          <w:b/>
          <w:color w:val="002060"/>
          <w:sz w:val="24"/>
          <w:szCs w:val="24"/>
        </w:rPr>
      </w:pPr>
    </w:p>
    <w:p w14:paraId="795CF294" w14:textId="77777777" w:rsidR="00397A9E" w:rsidRDefault="00397A9E">
      <w:pPr>
        <w:pBdr>
          <w:top w:val="nil"/>
          <w:left w:val="nil"/>
          <w:bottom w:val="nil"/>
          <w:right w:val="nil"/>
          <w:between w:val="nil"/>
        </w:pBdr>
        <w:spacing w:after="0" w:line="240" w:lineRule="auto"/>
        <w:rPr>
          <w:rFonts w:asciiTheme="minorHAnsi" w:eastAsia="Questrial" w:hAnsiTheme="minorHAnsi" w:cstheme="minorHAnsi"/>
          <w:b/>
          <w:color w:val="002060"/>
          <w:sz w:val="24"/>
          <w:szCs w:val="24"/>
        </w:rPr>
      </w:pPr>
    </w:p>
    <w:p w14:paraId="24572D58" w14:textId="77777777" w:rsidR="00397A9E" w:rsidRDefault="00397A9E">
      <w:pPr>
        <w:pBdr>
          <w:top w:val="nil"/>
          <w:left w:val="nil"/>
          <w:bottom w:val="nil"/>
          <w:right w:val="nil"/>
          <w:between w:val="nil"/>
        </w:pBdr>
        <w:spacing w:after="0" w:line="240" w:lineRule="auto"/>
        <w:rPr>
          <w:rFonts w:asciiTheme="minorHAnsi" w:eastAsia="Questrial" w:hAnsiTheme="minorHAnsi" w:cstheme="minorHAnsi"/>
          <w:b/>
          <w:color w:val="002060"/>
          <w:sz w:val="24"/>
          <w:szCs w:val="24"/>
        </w:rPr>
      </w:pPr>
    </w:p>
    <w:p w14:paraId="6D559071" w14:textId="3F735D90" w:rsidR="001B3F48" w:rsidRPr="006B5DE0" w:rsidRDefault="002B4CA4">
      <w:pPr>
        <w:pBdr>
          <w:top w:val="nil"/>
          <w:left w:val="nil"/>
          <w:bottom w:val="nil"/>
          <w:right w:val="nil"/>
          <w:between w:val="nil"/>
        </w:pBdr>
        <w:spacing w:after="0" w:line="240" w:lineRule="auto"/>
        <w:rPr>
          <w:rFonts w:asciiTheme="minorHAnsi" w:eastAsia="Questrial" w:hAnsiTheme="minorHAnsi" w:cstheme="minorHAnsi"/>
          <w:b/>
          <w:color w:val="002060"/>
        </w:rPr>
      </w:pPr>
      <w:r w:rsidRPr="00406804">
        <w:rPr>
          <w:rFonts w:asciiTheme="minorHAnsi" w:eastAsia="Questrial" w:hAnsiTheme="minorHAnsi" w:cstheme="minorHAnsi"/>
          <w:b/>
          <w:color w:val="002060"/>
          <w:sz w:val="24"/>
          <w:szCs w:val="24"/>
        </w:rPr>
        <w:t>HOTELES PREVISTOS (</w:t>
      </w:r>
      <w:proofErr w:type="spellStart"/>
      <w:r w:rsidRPr="00406804">
        <w:rPr>
          <w:rFonts w:asciiTheme="minorHAnsi" w:eastAsia="Questrial" w:hAnsiTheme="minorHAnsi" w:cstheme="minorHAnsi"/>
          <w:b/>
          <w:color w:val="002060"/>
          <w:sz w:val="24"/>
          <w:szCs w:val="24"/>
        </w:rPr>
        <w:t>Ó</w:t>
      </w:r>
      <w:proofErr w:type="spellEnd"/>
      <w:r w:rsidRPr="00406804">
        <w:rPr>
          <w:rFonts w:asciiTheme="minorHAnsi" w:eastAsia="Questrial" w:hAnsiTheme="minorHAnsi" w:cstheme="minorHAnsi"/>
          <w:b/>
          <w:color w:val="002060"/>
          <w:sz w:val="24"/>
          <w:szCs w:val="24"/>
        </w:rPr>
        <w:t xml:space="preserve"> SIMILARES)</w:t>
      </w:r>
      <w:r w:rsidRPr="006B5DE0">
        <w:rPr>
          <w:rFonts w:asciiTheme="minorHAnsi" w:eastAsia="Questrial" w:hAnsiTheme="minorHAnsi" w:cstheme="minorHAnsi"/>
          <w:b/>
          <w:color w:val="002060"/>
        </w:rPr>
        <w:t xml:space="preserve"> </w:t>
      </w:r>
    </w:p>
    <w:tbl>
      <w:tblPr>
        <w:tblStyle w:val="a0"/>
        <w:tblpPr w:leftFromText="141" w:rightFromText="141" w:vertAnchor="text" w:tblpXSpec="center" w:tblpY="58"/>
        <w:tblW w:w="10054"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1909"/>
        <w:gridCol w:w="2840"/>
        <w:gridCol w:w="2840"/>
        <w:gridCol w:w="2465"/>
      </w:tblGrid>
      <w:tr w:rsidR="0017464E" w:rsidRPr="006B5DE0" w14:paraId="4AC60BD3" w14:textId="77777777" w:rsidTr="0017464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909" w:type="dxa"/>
            <w:tcBorders>
              <w:top w:val="single" w:sz="4" w:space="0" w:color="FFD965"/>
              <w:left w:val="single" w:sz="4" w:space="0" w:color="FFD965"/>
              <w:right w:val="single" w:sz="4" w:space="0" w:color="FFD965"/>
            </w:tcBorders>
            <w:shd w:val="clear" w:color="auto" w:fill="F8A602"/>
          </w:tcPr>
          <w:p w14:paraId="06931DC4" w14:textId="77777777" w:rsidR="0017464E" w:rsidRPr="006B5DE0" w:rsidRDefault="0017464E">
            <w:pPr>
              <w:rPr>
                <w:rFonts w:asciiTheme="minorHAnsi" w:eastAsia="Questrial" w:hAnsiTheme="minorHAnsi" w:cstheme="minorHAnsi"/>
                <w:color w:val="000000"/>
                <w:sz w:val="22"/>
                <w:szCs w:val="22"/>
              </w:rPr>
            </w:pPr>
            <w:r w:rsidRPr="006B5DE0">
              <w:rPr>
                <w:rFonts w:asciiTheme="minorHAnsi" w:eastAsia="Questrial" w:hAnsiTheme="minorHAnsi" w:cstheme="minorHAnsi"/>
                <w:color w:val="000000"/>
                <w:sz w:val="22"/>
                <w:szCs w:val="22"/>
              </w:rPr>
              <w:t>CIUDAD</w:t>
            </w:r>
          </w:p>
        </w:tc>
        <w:tc>
          <w:tcPr>
            <w:tcW w:w="2840" w:type="dxa"/>
            <w:tcBorders>
              <w:top w:val="single" w:sz="4" w:space="0" w:color="FFD965"/>
              <w:left w:val="single" w:sz="4" w:space="0" w:color="FFD965"/>
              <w:right w:val="single" w:sz="4" w:space="0" w:color="FFD965"/>
            </w:tcBorders>
            <w:shd w:val="clear" w:color="auto" w:fill="F8A602"/>
          </w:tcPr>
          <w:p w14:paraId="6B7CF39F" w14:textId="6EB5519C" w:rsidR="0017464E"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TURISTA</w:t>
            </w:r>
          </w:p>
        </w:tc>
        <w:tc>
          <w:tcPr>
            <w:tcW w:w="2840" w:type="dxa"/>
            <w:tcBorders>
              <w:top w:val="single" w:sz="4" w:space="0" w:color="FFD965"/>
              <w:left w:val="single" w:sz="4" w:space="0" w:color="FFD965"/>
              <w:right w:val="single" w:sz="4" w:space="0" w:color="FFD965"/>
            </w:tcBorders>
            <w:shd w:val="clear" w:color="auto" w:fill="F8A602"/>
          </w:tcPr>
          <w:p w14:paraId="1EB04EC9" w14:textId="32AE804E" w:rsidR="0017464E"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6B5DE0">
              <w:rPr>
                <w:rFonts w:asciiTheme="minorHAnsi" w:hAnsiTheme="minorHAnsi" w:cstheme="minorHAnsi"/>
                <w:color w:val="000000"/>
                <w:sz w:val="22"/>
                <w:szCs w:val="22"/>
              </w:rPr>
              <w:t>PRIMERA</w:t>
            </w:r>
          </w:p>
        </w:tc>
        <w:tc>
          <w:tcPr>
            <w:tcW w:w="2465" w:type="dxa"/>
            <w:tcBorders>
              <w:top w:val="single" w:sz="4" w:space="0" w:color="FFD965"/>
              <w:left w:val="single" w:sz="4" w:space="0" w:color="FFD965"/>
              <w:right w:val="single" w:sz="4" w:space="0" w:color="FFD965"/>
            </w:tcBorders>
            <w:shd w:val="clear" w:color="auto" w:fill="F8A602"/>
          </w:tcPr>
          <w:p w14:paraId="6CCB353B" w14:textId="174DEB6F" w:rsidR="0017464E" w:rsidRPr="006B5DE0" w:rsidRDefault="0017464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6B5DE0">
              <w:rPr>
                <w:rFonts w:asciiTheme="minorHAnsi" w:hAnsiTheme="minorHAnsi" w:cstheme="minorHAnsi"/>
                <w:color w:val="000000"/>
                <w:sz w:val="22"/>
                <w:szCs w:val="22"/>
              </w:rPr>
              <w:t>LUJO</w:t>
            </w:r>
          </w:p>
        </w:tc>
      </w:tr>
      <w:tr w:rsidR="0017464E" w:rsidRPr="006B5DE0" w14:paraId="5653C6E8" w14:textId="77777777" w:rsidTr="0017464E">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909" w:type="dxa"/>
            <w:tcBorders>
              <w:top w:val="single" w:sz="4" w:space="0" w:color="FFD965"/>
              <w:left w:val="single" w:sz="4" w:space="0" w:color="FFD965"/>
              <w:bottom w:val="single" w:sz="4" w:space="0" w:color="FFD965"/>
              <w:right w:val="single" w:sz="4" w:space="0" w:color="FFD965"/>
            </w:tcBorders>
            <w:vAlign w:val="center"/>
          </w:tcPr>
          <w:p w14:paraId="2AC06D01" w14:textId="77777777" w:rsidR="0017464E" w:rsidRPr="006B5DE0" w:rsidRDefault="0017464E">
            <w:pPr>
              <w:rPr>
                <w:rFonts w:asciiTheme="minorHAnsi" w:eastAsia="Questrial" w:hAnsiTheme="minorHAnsi" w:cstheme="minorHAnsi"/>
                <w:color w:val="000000"/>
                <w:sz w:val="22"/>
                <w:szCs w:val="22"/>
              </w:rPr>
            </w:pPr>
            <w:r w:rsidRPr="006B5DE0">
              <w:rPr>
                <w:rFonts w:asciiTheme="minorHAnsi" w:eastAsia="Questrial" w:hAnsiTheme="minorHAnsi" w:cstheme="minorHAnsi"/>
                <w:color w:val="000000"/>
                <w:sz w:val="22"/>
                <w:szCs w:val="22"/>
              </w:rPr>
              <w:t>LIMA</w:t>
            </w:r>
          </w:p>
        </w:tc>
        <w:tc>
          <w:tcPr>
            <w:tcW w:w="2840" w:type="dxa"/>
            <w:tcBorders>
              <w:top w:val="single" w:sz="4" w:space="0" w:color="FFD965"/>
              <w:left w:val="single" w:sz="4" w:space="0" w:color="FFD965"/>
              <w:bottom w:val="single" w:sz="4" w:space="0" w:color="FFD965"/>
              <w:right w:val="single" w:sz="4" w:space="0" w:color="FFD965"/>
            </w:tcBorders>
          </w:tcPr>
          <w:p w14:paraId="5B4D4231" w14:textId="47293FDF" w:rsidR="0017464E" w:rsidRPr="00670933" w:rsidRDefault="001D6641"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ARAWI EXPRESS</w:t>
            </w:r>
          </w:p>
        </w:tc>
        <w:tc>
          <w:tcPr>
            <w:tcW w:w="2840" w:type="dxa"/>
            <w:tcBorders>
              <w:top w:val="single" w:sz="4" w:space="0" w:color="FFD965"/>
              <w:left w:val="single" w:sz="4" w:space="0" w:color="FFD965"/>
              <w:bottom w:val="single" w:sz="4" w:space="0" w:color="FFD965"/>
              <w:right w:val="single" w:sz="4" w:space="0" w:color="FFD965"/>
            </w:tcBorders>
            <w:vAlign w:val="center"/>
          </w:tcPr>
          <w:p w14:paraId="4DAA7C1C" w14:textId="71E10234" w:rsidR="0017464E" w:rsidRPr="00670933" w:rsidRDefault="0017464E"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JOSE ANTONIO</w:t>
            </w:r>
            <w:r w:rsidR="00670933" w:rsidRPr="00670933">
              <w:rPr>
                <w:rFonts w:asciiTheme="minorHAnsi" w:eastAsia="Questrial" w:hAnsiTheme="minorHAnsi" w:cstheme="minorHAnsi"/>
                <w:color w:val="000000"/>
                <w:sz w:val="22"/>
                <w:szCs w:val="22"/>
              </w:rPr>
              <w:t xml:space="preserve"> EXECUTIVE</w:t>
            </w:r>
          </w:p>
        </w:tc>
        <w:tc>
          <w:tcPr>
            <w:tcW w:w="2465" w:type="dxa"/>
            <w:tcBorders>
              <w:top w:val="single" w:sz="4" w:space="0" w:color="FFD965"/>
              <w:left w:val="single" w:sz="4" w:space="0" w:color="FFD965"/>
              <w:bottom w:val="single" w:sz="4" w:space="0" w:color="FFD965"/>
              <w:right w:val="single" w:sz="4" w:space="0" w:color="FFD965"/>
            </w:tcBorders>
            <w:vAlign w:val="center"/>
          </w:tcPr>
          <w:p w14:paraId="206824AD" w14:textId="338387B2" w:rsidR="0017464E" w:rsidRPr="00670933" w:rsidRDefault="0017464E"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IBEROSTAR SELECTION</w:t>
            </w:r>
          </w:p>
        </w:tc>
      </w:tr>
      <w:tr w:rsidR="0017464E" w:rsidRPr="006B5DE0" w14:paraId="07C1AAA5" w14:textId="77777777" w:rsidTr="0017464E">
        <w:trPr>
          <w:trHeight w:val="101"/>
        </w:trPr>
        <w:tc>
          <w:tcPr>
            <w:cnfStyle w:val="001000000000" w:firstRow="0" w:lastRow="0" w:firstColumn="1" w:lastColumn="0" w:oddVBand="0" w:evenVBand="0" w:oddHBand="0" w:evenHBand="0" w:firstRowFirstColumn="0" w:firstRowLastColumn="0" w:lastRowFirstColumn="0" w:lastRowLastColumn="0"/>
            <w:tcW w:w="1909" w:type="dxa"/>
            <w:tcBorders>
              <w:top w:val="single" w:sz="4" w:space="0" w:color="FFD965"/>
              <w:left w:val="single" w:sz="4" w:space="0" w:color="FFD965"/>
              <w:bottom w:val="single" w:sz="4" w:space="0" w:color="FFD965"/>
              <w:right w:val="single" w:sz="4" w:space="0" w:color="FFD965"/>
            </w:tcBorders>
            <w:vAlign w:val="center"/>
          </w:tcPr>
          <w:p w14:paraId="670285C0" w14:textId="77777777" w:rsidR="0017464E" w:rsidRPr="006B5DE0" w:rsidRDefault="0017464E">
            <w:pPr>
              <w:rPr>
                <w:rFonts w:asciiTheme="minorHAnsi" w:eastAsia="Questrial" w:hAnsiTheme="minorHAnsi" w:cstheme="minorHAnsi"/>
                <w:color w:val="000000"/>
                <w:sz w:val="22"/>
                <w:szCs w:val="22"/>
              </w:rPr>
            </w:pPr>
            <w:r w:rsidRPr="006B5DE0">
              <w:rPr>
                <w:rFonts w:asciiTheme="minorHAnsi" w:eastAsia="Questrial" w:hAnsiTheme="minorHAnsi" w:cstheme="minorHAnsi"/>
                <w:color w:val="000000"/>
                <w:sz w:val="22"/>
                <w:szCs w:val="22"/>
              </w:rPr>
              <w:t>CUSCO</w:t>
            </w:r>
          </w:p>
        </w:tc>
        <w:tc>
          <w:tcPr>
            <w:tcW w:w="2840" w:type="dxa"/>
            <w:tcBorders>
              <w:top w:val="single" w:sz="4" w:space="0" w:color="FFD965"/>
              <w:left w:val="single" w:sz="4" w:space="0" w:color="FFD965"/>
              <w:bottom w:val="single" w:sz="4" w:space="0" w:color="FFD965"/>
              <w:right w:val="single" w:sz="4" w:space="0" w:color="FFD965"/>
            </w:tcBorders>
          </w:tcPr>
          <w:p w14:paraId="67CAE842" w14:textId="74D3E1AC" w:rsidR="0017464E" w:rsidRPr="00670933" w:rsidRDefault="001D6641"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SAN FRANCISCO PLAZA</w:t>
            </w:r>
          </w:p>
        </w:tc>
        <w:tc>
          <w:tcPr>
            <w:tcW w:w="2840" w:type="dxa"/>
            <w:tcBorders>
              <w:top w:val="single" w:sz="4" w:space="0" w:color="FFD965"/>
              <w:left w:val="single" w:sz="4" w:space="0" w:color="FFD965"/>
              <w:bottom w:val="single" w:sz="4" w:space="0" w:color="FFD965"/>
              <w:right w:val="single" w:sz="4" w:space="0" w:color="FFD965"/>
            </w:tcBorders>
            <w:vAlign w:val="center"/>
          </w:tcPr>
          <w:p w14:paraId="21074B82" w14:textId="3DF12951" w:rsidR="0017464E" w:rsidRPr="00670933" w:rsidRDefault="0017464E"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JOSE ANTONIO</w:t>
            </w:r>
          </w:p>
        </w:tc>
        <w:tc>
          <w:tcPr>
            <w:tcW w:w="2465" w:type="dxa"/>
            <w:tcBorders>
              <w:top w:val="single" w:sz="4" w:space="0" w:color="FFD965"/>
              <w:left w:val="single" w:sz="4" w:space="0" w:color="FFD965"/>
              <w:bottom w:val="single" w:sz="4" w:space="0" w:color="FFD965"/>
              <w:right w:val="single" w:sz="4" w:space="0" w:color="FFD965"/>
            </w:tcBorders>
            <w:vAlign w:val="center"/>
          </w:tcPr>
          <w:p w14:paraId="2FE88EF9" w14:textId="05458FC9" w:rsidR="0017464E" w:rsidRPr="00670933" w:rsidRDefault="0017464E"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PALACIO DEL INKA</w:t>
            </w:r>
          </w:p>
        </w:tc>
      </w:tr>
      <w:tr w:rsidR="0017464E" w:rsidRPr="006B5DE0" w14:paraId="4D520CEB" w14:textId="77777777" w:rsidTr="0017464E">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1909" w:type="dxa"/>
            <w:tcBorders>
              <w:top w:val="single" w:sz="4" w:space="0" w:color="FFD965"/>
              <w:left w:val="single" w:sz="4" w:space="0" w:color="FFD965"/>
              <w:bottom w:val="single" w:sz="4" w:space="0" w:color="FFD965"/>
              <w:right w:val="single" w:sz="4" w:space="0" w:color="FFD965"/>
            </w:tcBorders>
            <w:vAlign w:val="center"/>
          </w:tcPr>
          <w:p w14:paraId="2BBC3AA8" w14:textId="77777777" w:rsidR="0017464E" w:rsidRPr="006B5DE0" w:rsidRDefault="0017464E">
            <w:pPr>
              <w:rPr>
                <w:rFonts w:asciiTheme="minorHAnsi" w:eastAsia="Questrial" w:hAnsiTheme="minorHAnsi" w:cstheme="minorHAnsi"/>
                <w:color w:val="000000"/>
                <w:sz w:val="22"/>
                <w:szCs w:val="22"/>
              </w:rPr>
            </w:pPr>
            <w:r w:rsidRPr="006B5DE0">
              <w:rPr>
                <w:rFonts w:asciiTheme="minorHAnsi" w:eastAsia="Questrial" w:hAnsiTheme="minorHAnsi" w:cstheme="minorHAnsi"/>
                <w:color w:val="000000"/>
                <w:sz w:val="22"/>
                <w:szCs w:val="22"/>
              </w:rPr>
              <w:t>VALLE SAGRADO</w:t>
            </w:r>
          </w:p>
        </w:tc>
        <w:tc>
          <w:tcPr>
            <w:tcW w:w="2840" w:type="dxa"/>
            <w:tcBorders>
              <w:top w:val="single" w:sz="4" w:space="0" w:color="FFD965"/>
              <w:left w:val="single" w:sz="4" w:space="0" w:color="FFD965"/>
              <w:bottom w:val="single" w:sz="4" w:space="0" w:color="FFD965"/>
              <w:right w:val="single" w:sz="4" w:space="0" w:color="FFD965"/>
            </w:tcBorders>
          </w:tcPr>
          <w:p w14:paraId="37E97F85" w14:textId="7CCCFAE0" w:rsidR="0017464E" w:rsidRPr="00670933" w:rsidRDefault="001D6641"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MABEY VALLE</w:t>
            </w:r>
          </w:p>
        </w:tc>
        <w:tc>
          <w:tcPr>
            <w:tcW w:w="2840" w:type="dxa"/>
            <w:tcBorders>
              <w:top w:val="single" w:sz="4" w:space="0" w:color="FFD965"/>
              <w:left w:val="single" w:sz="4" w:space="0" w:color="FFD965"/>
              <w:bottom w:val="single" w:sz="4" w:space="0" w:color="FFD965"/>
              <w:right w:val="single" w:sz="4" w:space="0" w:color="FFD965"/>
            </w:tcBorders>
            <w:vAlign w:val="center"/>
          </w:tcPr>
          <w:p w14:paraId="3DCDBF2E" w14:textId="6E3D1207" w:rsidR="0017464E" w:rsidRPr="00670933" w:rsidRDefault="0017464E"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TIERRA VIVA VALLE</w:t>
            </w:r>
          </w:p>
        </w:tc>
        <w:tc>
          <w:tcPr>
            <w:tcW w:w="2465" w:type="dxa"/>
            <w:tcBorders>
              <w:top w:val="single" w:sz="4" w:space="0" w:color="FFD965"/>
              <w:left w:val="single" w:sz="4" w:space="0" w:color="FFD965"/>
              <w:bottom w:val="single" w:sz="4" w:space="0" w:color="FFD965"/>
              <w:right w:val="single" w:sz="4" w:space="0" w:color="FFD965"/>
            </w:tcBorders>
            <w:vAlign w:val="center"/>
          </w:tcPr>
          <w:p w14:paraId="192C2347" w14:textId="755DE60A" w:rsidR="0017464E" w:rsidRPr="00670933" w:rsidRDefault="0017464E" w:rsidP="00406804">
            <w:pPr>
              <w:jc w:val="cente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INKATERRA HACIENDA</w:t>
            </w:r>
          </w:p>
        </w:tc>
      </w:tr>
      <w:tr w:rsidR="0017464E" w:rsidRPr="006B5DE0" w14:paraId="013541E7" w14:textId="77777777" w:rsidTr="0017464E">
        <w:trPr>
          <w:trHeight w:val="101"/>
        </w:trPr>
        <w:tc>
          <w:tcPr>
            <w:cnfStyle w:val="001000000000" w:firstRow="0" w:lastRow="0" w:firstColumn="1" w:lastColumn="0" w:oddVBand="0" w:evenVBand="0" w:oddHBand="0" w:evenHBand="0" w:firstRowFirstColumn="0" w:firstRowLastColumn="0" w:lastRowFirstColumn="0" w:lastRowLastColumn="0"/>
            <w:tcW w:w="1909" w:type="dxa"/>
            <w:tcBorders>
              <w:top w:val="single" w:sz="4" w:space="0" w:color="FFD965"/>
              <w:left w:val="single" w:sz="4" w:space="0" w:color="FFD965"/>
              <w:bottom w:val="single" w:sz="4" w:space="0" w:color="FFD965"/>
              <w:right w:val="single" w:sz="4" w:space="0" w:color="FFD965"/>
            </w:tcBorders>
            <w:vAlign w:val="center"/>
          </w:tcPr>
          <w:p w14:paraId="22D1FA35" w14:textId="77777777" w:rsidR="0017464E" w:rsidRPr="006B5DE0" w:rsidRDefault="0017464E">
            <w:pPr>
              <w:rPr>
                <w:rFonts w:asciiTheme="minorHAnsi" w:eastAsia="Questrial" w:hAnsiTheme="minorHAnsi" w:cstheme="minorHAnsi"/>
                <w:color w:val="000000"/>
                <w:sz w:val="22"/>
                <w:szCs w:val="22"/>
              </w:rPr>
            </w:pPr>
            <w:r w:rsidRPr="006B5DE0">
              <w:rPr>
                <w:rFonts w:asciiTheme="minorHAnsi" w:eastAsia="Questrial" w:hAnsiTheme="minorHAnsi" w:cstheme="minorHAnsi"/>
                <w:color w:val="000000"/>
                <w:sz w:val="22"/>
                <w:szCs w:val="22"/>
              </w:rPr>
              <w:t>T</w:t>
            </w:r>
            <w:r w:rsidRPr="006B5DE0">
              <w:rPr>
                <w:rFonts w:asciiTheme="minorHAnsi" w:hAnsiTheme="minorHAnsi" w:cstheme="minorHAnsi"/>
                <w:color w:val="000000"/>
                <w:sz w:val="22"/>
                <w:szCs w:val="22"/>
              </w:rPr>
              <w:t>REN</w:t>
            </w:r>
          </w:p>
        </w:tc>
        <w:tc>
          <w:tcPr>
            <w:tcW w:w="2840" w:type="dxa"/>
            <w:tcBorders>
              <w:top w:val="single" w:sz="4" w:space="0" w:color="FFD965"/>
              <w:left w:val="single" w:sz="4" w:space="0" w:color="FFD965"/>
              <w:bottom w:val="single" w:sz="4" w:space="0" w:color="FFD965"/>
              <w:right w:val="single" w:sz="4" w:space="0" w:color="FFD965"/>
            </w:tcBorders>
          </w:tcPr>
          <w:p w14:paraId="5D96BD72" w14:textId="2234F4D3" w:rsidR="0017464E" w:rsidRPr="00670933" w:rsidRDefault="00670933"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VOYAGER/360°</w:t>
            </w:r>
          </w:p>
        </w:tc>
        <w:tc>
          <w:tcPr>
            <w:tcW w:w="2840" w:type="dxa"/>
            <w:tcBorders>
              <w:top w:val="single" w:sz="4" w:space="0" w:color="FFD965"/>
              <w:left w:val="single" w:sz="4" w:space="0" w:color="FFD965"/>
              <w:bottom w:val="single" w:sz="4" w:space="0" w:color="FFD965"/>
              <w:right w:val="single" w:sz="4" w:space="0" w:color="FFD965"/>
            </w:tcBorders>
            <w:vAlign w:val="center"/>
          </w:tcPr>
          <w:p w14:paraId="6524CD75" w14:textId="1C116F7E" w:rsidR="0017464E" w:rsidRPr="00670933" w:rsidRDefault="00670933"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VOYAGER/360°</w:t>
            </w:r>
          </w:p>
        </w:tc>
        <w:tc>
          <w:tcPr>
            <w:tcW w:w="2465" w:type="dxa"/>
            <w:tcBorders>
              <w:top w:val="single" w:sz="4" w:space="0" w:color="FFD965"/>
              <w:left w:val="single" w:sz="4" w:space="0" w:color="FFD965"/>
              <w:bottom w:val="single" w:sz="4" w:space="0" w:color="FFD965"/>
              <w:right w:val="single" w:sz="4" w:space="0" w:color="FFD965"/>
            </w:tcBorders>
            <w:vAlign w:val="center"/>
          </w:tcPr>
          <w:p w14:paraId="4FEAE3E2" w14:textId="60678460" w:rsidR="0017464E" w:rsidRPr="00670933" w:rsidRDefault="00670933" w:rsidP="00406804">
            <w:pPr>
              <w:jc w:val="cente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2"/>
                <w:szCs w:val="22"/>
              </w:rPr>
            </w:pPr>
            <w:r w:rsidRPr="00670933">
              <w:rPr>
                <w:rFonts w:asciiTheme="minorHAnsi" w:eastAsia="Questrial" w:hAnsiTheme="minorHAnsi" w:cstheme="minorHAnsi"/>
                <w:color w:val="000000"/>
                <w:sz w:val="22"/>
                <w:szCs w:val="22"/>
              </w:rPr>
              <w:t>VOYAGER/360°</w:t>
            </w:r>
          </w:p>
        </w:tc>
      </w:tr>
    </w:tbl>
    <w:p w14:paraId="732DE480" w14:textId="77777777" w:rsidR="001B3F48" w:rsidRDefault="001B3F48">
      <w:pPr>
        <w:pBdr>
          <w:top w:val="nil"/>
          <w:left w:val="nil"/>
          <w:bottom w:val="nil"/>
          <w:right w:val="nil"/>
          <w:between w:val="nil"/>
        </w:pBdr>
        <w:spacing w:after="0" w:line="240" w:lineRule="auto"/>
        <w:rPr>
          <w:rFonts w:ascii="Questrial" w:eastAsia="Questrial" w:hAnsi="Questrial" w:cs="Questrial"/>
          <w:b/>
          <w:color w:val="002060"/>
          <w:sz w:val="28"/>
          <w:szCs w:val="28"/>
        </w:rPr>
      </w:pPr>
    </w:p>
    <w:p w14:paraId="42A3FB70" w14:textId="7F67C20F" w:rsidR="001B3F48" w:rsidRPr="00406804" w:rsidRDefault="002B4CA4">
      <w:pPr>
        <w:pBdr>
          <w:top w:val="nil"/>
          <w:left w:val="nil"/>
          <w:bottom w:val="nil"/>
          <w:right w:val="nil"/>
          <w:between w:val="nil"/>
        </w:pBdr>
        <w:spacing w:after="0" w:line="240" w:lineRule="auto"/>
        <w:rPr>
          <w:rFonts w:asciiTheme="minorHAnsi" w:eastAsia="Questrial" w:hAnsiTheme="minorHAnsi" w:cstheme="minorHAnsi"/>
          <w:b/>
          <w:color w:val="002060"/>
          <w:sz w:val="28"/>
          <w:szCs w:val="28"/>
        </w:rPr>
      </w:pPr>
      <w:r w:rsidRPr="00406804">
        <w:rPr>
          <w:rFonts w:asciiTheme="minorHAnsi" w:eastAsia="Questrial" w:hAnsiTheme="minorHAnsi" w:cstheme="minorHAnsi"/>
          <w:b/>
          <w:color w:val="002060"/>
          <w:sz w:val="28"/>
          <w:szCs w:val="28"/>
        </w:rPr>
        <w:t xml:space="preserve">INCLUYE </w:t>
      </w:r>
      <w:r w:rsidRPr="00406804">
        <w:rPr>
          <w:rFonts w:asciiTheme="minorHAnsi" w:eastAsia="Questrial" w:hAnsiTheme="minorHAnsi" w:cstheme="minorHAnsi"/>
          <w:b/>
          <w:color w:val="002060"/>
          <w:sz w:val="28"/>
          <w:szCs w:val="28"/>
        </w:rPr>
        <w:tab/>
      </w:r>
    </w:p>
    <w:tbl>
      <w:tblPr>
        <w:tblStyle w:val="a1"/>
        <w:tblpPr w:leftFromText="141" w:rightFromText="141" w:vertAnchor="text" w:tblpX="498" w:tblpY="58"/>
        <w:tblW w:w="9067" w:type="dxa"/>
        <w:tblInd w:w="0"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6799"/>
        <w:gridCol w:w="2268"/>
      </w:tblGrid>
      <w:tr w:rsidR="001B3F48" w:rsidRPr="00406804" w14:paraId="064B389D" w14:textId="77777777" w:rsidTr="0040680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6799" w:type="dxa"/>
            <w:shd w:val="clear" w:color="auto" w:fill="F8A602"/>
          </w:tcPr>
          <w:p w14:paraId="27F1BD26" w14:textId="77777777" w:rsidR="001B3F48" w:rsidRPr="001D6641" w:rsidRDefault="002B4CA4">
            <w:pPr>
              <w:rPr>
                <w:rFonts w:asciiTheme="minorHAnsi" w:eastAsia="Questrial" w:hAnsiTheme="minorHAnsi" w:cstheme="minorHAnsi"/>
                <w:color w:val="000000"/>
                <w:sz w:val="24"/>
                <w:szCs w:val="24"/>
              </w:rPr>
            </w:pPr>
            <w:r w:rsidRPr="001D6641">
              <w:rPr>
                <w:rFonts w:asciiTheme="minorHAnsi" w:eastAsia="Questrial" w:hAnsiTheme="minorHAnsi" w:cstheme="minorHAnsi"/>
                <w:color w:val="000000"/>
                <w:sz w:val="24"/>
                <w:szCs w:val="24"/>
              </w:rPr>
              <w:t xml:space="preserve">SERVICIOS INCLUIDOS </w:t>
            </w:r>
          </w:p>
        </w:tc>
        <w:tc>
          <w:tcPr>
            <w:tcW w:w="2268" w:type="dxa"/>
            <w:shd w:val="clear" w:color="auto" w:fill="F8A602"/>
          </w:tcPr>
          <w:p w14:paraId="7FF21CE3" w14:textId="77777777" w:rsidR="001B3F48" w:rsidRPr="001D6641" w:rsidRDefault="002B4CA4">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heme="minorHAnsi" w:eastAsia="Questrial" w:hAnsiTheme="minorHAnsi" w:cstheme="minorHAnsi"/>
                <w:color w:val="000000"/>
                <w:sz w:val="24"/>
                <w:szCs w:val="24"/>
              </w:rPr>
            </w:pPr>
            <w:r w:rsidRPr="001D6641">
              <w:rPr>
                <w:rFonts w:asciiTheme="minorHAnsi" w:eastAsia="Questrial" w:hAnsiTheme="minorHAnsi" w:cstheme="minorHAnsi"/>
                <w:color w:val="000000"/>
                <w:sz w:val="24"/>
                <w:szCs w:val="24"/>
              </w:rPr>
              <w:t>NO INCLUYE</w:t>
            </w:r>
          </w:p>
        </w:tc>
      </w:tr>
      <w:tr w:rsidR="001B3F48" w:rsidRPr="00406804" w14:paraId="207B6653"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0EC7942A" w14:textId="094905EA" w:rsidR="001B3F48" w:rsidRPr="00406804" w:rsidRDefault="002B4CA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Traslados Aeropuerto – Hotel – Aeropuerto</w:t>
            </w:r>
            <w:r w:rsidR="00406804">
              <w:rPr>
                <w:rFonts w:asciiTheme="minorHAnsi" w:eastAsia="Questrial" w:hAnsiTheme="minorHAnsi" w:cstheme="minorHAnsi"/>
                <w:b w:val="0"/>
                <w:bCs/>
                <w:color w:val="000000"/>
                <w:sz w:val="22"/>
                <w:szCs w:val="22"/>
              </w:rPr>
              <w:t xml:space="preserve"> – Privados </w:t>
            </w:r>
            <w:r w:rsidRPr="00406804">
              <w:rPr>
                <w:rFonts w:asciiTheme="minorHAnsi" w:eastAsia="Questrial" w:hAnsiTheme="minorHAnsi" w:cstheme="minorHAnsi"/>
                <w:b w:val="0"/>
                <w:bCs/>
                <w:color w:val="000000"/>
                <w:sz w:val="22"/>
                <w:szCs w:val="22"/>
              </w:rPr>
              <w:t xml:space="preserve"> </w:t>
            </w:r>
          </w:p>
        </w:tc>
        <w:tc>
          <w:tcPr>
            <w:tcW w:w="2268" w:type="dxa"/>
          </w:tcPr>
          <w:p w14:paraId="198BBA6B" w14:textId="77777777" w:rsidR="001B3F48" w:rsidRPr="00406804" w:rsidRDefault="002B4CA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2"/>
                <w:szCs w:val="22"/>
              </w:rPr>
            </w:pPr>
            <w:r w:rsidRPr="00406804">
              <w:rPr>
                <w:rFonts w:asciiTheme="minorHAnsi" w:eastAsia="Questrial" w:hAnsiTheme="minorHAnsi" w:cstheme="minorHAnsi"/>
                <w:bCs/>
                <w:color w:val="000000"/>
                <w:sz w:val="22"/>
                <w:szCs w:val="22"/>
              </w:rPr>
              <w:t>Gastos Personales</w:t>
            </w:r>
          </w:p>
        </w:tc>
      </w:tr>
      <w:tr w:rsidR="001B3F48" w:rsidRPr="00406804" w14:paraId="2C8A8C3A"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3911549F" w14:textId="77777777" w:rsidR="001B3F48" w:rsidRPr="00406804" w:rsidRDefault="002B4CA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 xml:space="preserve">02 </w:t>
            </w:r>
            <w:proofErr w:type="gramStart"/>
            <w:r w:rsidRPr="00406804">
              <w:rPr>
                <w:rFonts w:asciiTheme="minorHAnsi" w:eastAsia="Questrial" w:hAnsiTheme="minorHAnsi" w:cstheme="minorHAnsi"/>
                <w:b w:val="0"/>
                <w:bCs/>
                <w:color w:val="000000"/>
                <w:sz w:val="22"/>
                <w:szCs w:val="22"/>
              </w:rPr>
              <w:t>Noches</w:t>
            </w:r>
            <w:proofErr w:type="gramEnd"/>
            <w:r w:rsidRPr="00406804">
              <w:rPr>
                <w:rFonts w:asciiTheme="minorHAnsi" w:eastAsia="Questrial" w:hAnsiTheme="minorHAnsi" w:cstheme="minorHAnsi"/>
                <w:b w:val="0"/>
                <w:bCs/>
                <w:color w:val="000000"/>
                <w:sz w:val="22"/>
                <w:szCs w:val="22"/>
              </w:rPr>
              <w:t xml:space="preserve"> de Alojamiento en Lima con desayunos</w:t>
            </w:r>
          </w:p>
        </w:tc>
        <w:tc>
          <w:tcPr>
            <w:tcW w:w="2268" w:type="dxa"/>
          </w:tcPr>
          <w:p w14:paraId="68E822C3" w14:textId="77777777" w:rsidR="001B3F48" w:rsidRPr="00406804" w:rsidRDefault="002B4CA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sz w:val="22"/>
                <w:szCs w:val="22"/>
              </w:rPr>
            </w:pPr>
            <w:r w:rsidRPr="00406804">
              <w:rPr>
                <w:rFonts w:asciiTheme="minorHAnsi" w:eastAsia="Questrial" w:hAnsiTheme="minorHAnsi" w:cstheme="minorHAnsi"/>
                <w:bCs/>
                <w:color w:val="000000"/>
                <w:sz w:val="22"/>
                <w:szCs w:val="22"/>
              </w:rPr>
              <w:t>Propinas</w:t>
            </w:r>
          </w:p>
        </w:tc>
      </w:tr>
      <w:tr w:rsidR="001B3F48" w:rsidRPr="00406804" w14:paraId="01B3305E"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5A324A6F" w14:textId="04032F09" w:rsidR="001B3F48" w:rsidRPr="00406804" w:rsidRDefault="002B4CA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Visita de Ciudad de Lima</w:t>
            </w:r>
            <w:r w:rsidR="00406804">
              <w:rPr>
                <w:rFonts w:asciiTheme="minorHAnsi" w:eastAsia="Questrial" w:hAnsiTheme="minorHAnsi" w:cstheme="minorHAnsi"/>
                <w:b w:val="0"/>
                <w:bCs/>
                <w:color w:val="000000"/>
                <w:sz w:val="22"/>
                <w:szCs w:val="22"/>
              </w:rPr>
              <w:t xml:space="preserve"> – compartido</w:t>
            </w:r>
          </w:p>
        </w:tc>
        <w:tc>
          <w:tcPr>
            <w:tcW w:w="2268" w:type="dxa"/>
          </w:tcPr>
          <w:p w14:paraId="565E7B76" w14:textId="1550C081" w:rsidR="001B3F48" w:rsidRPr="00406804" w:rsidRDefault="0017154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4"/>
                <w:szCs w:val="24"/>
              </w:rPr>
            </w:pPr>
            <w:r w:rsidRPr="00171548">
              <w:rPr>
                <w:rFonts w:asciiTheme="minorHAnsi" w:eastAsia="Questrial" w:hAnsiTheme="minorHAnsi" w:cstheme="minorHAnsi"/>
                <w:bCs/>
                <w:color w:val="000000"/>
                <w:sz w:val="22"/>
                <w:szCs w:val="22"/>
              </w:rPr>
              <w:t xml:space="preserve">Boletos Aéreos. </w:t>
            </w:r>
          </w:p>
        </w:tc>
      </w:tr>
      <w:tr w:rsidR="00406804" w:rsidRPr="00406804" w14:paraId="5951546D"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16E69576" w14:textId="2B5F98C2" w:rsidR="00406804" w:rsidRPr="00406804" w:rsidRDefault="0040680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0</w:t>
            </w:r>
            <w:r w:rsidR="00670933">
              <w:rPr>
                <w:rFonts w:asciiTheme="minorHAnsi" w:eastAsia="Questrial" w:hAnsiTheme="minorHAnsi" w:cstheme="minorHAnsi"/>
                <w:b w:val="0"/>
                <w:bCs/>
                <w:color w:val="000000"/>
                <w:sz w:val="22"/>
                <w:szCs w:val="22"/>
              </w:rPr>
              <w:t>2</w:t>
            </w:r>
            <w:r w:rsidRPr="00406804">
              <w:rPr>
                <w:rFonts w:asciiTheme="minorHAnsi" w:eastAsia="Questrial" w:hAnsiTheme="minorHAnsi" w:cstheme="minorHAnsi"/>
                <w:b w:val="0"/>
                <w:bCs/>
                <w:color w:val="000000"/>
                <w:sz w:val="22"/>
                <w:szCs w:val="22"/>
              </w:rPr>
              <w:t xml:space="preserve"> </w:t>
            </w:r>
            <w:proofErr w:type="gramStart"/>
            <w:r w:rsidRPr="00406804">
              <w:rPr>
                <w:rFonts w:asciiTheme="minorHAnsi" w:eastAsia="Questrial" w:hAnsiTheme="minorHAnsi" w:cstheme="minorHAnsi"/>
                <w:b w:val="0"/>
                <w:bCs/>
                <w:color w:val="000000"/>
                <w:sz w:val="22"/>
                <w:szCs w:val="22"/>
              </w:rPr>
              <w:t>Noche</w:t>
            </w:r>
            <w:r w:rsidR="00670933">
              <w:rPr>
                <w:rFonts w:asciiTheme="minorHAnsi" w:eastAsia="Questrial" w:hAnsiTheme="minorHAnsi" w:cstheme="minorHAnsi"/>
                <w:b w:val="0"/>
                <w:bCs/>
                <w:color w:val="000000"/>
                <w:sz w:val="22"/>
                <w:szCs w:val="22"/>
              </w:rPr>
              <w:t>s</w:t>
            </w:r>
            <w:proofErr w:type="gramEnd"/>
            <w:r w:rsidRPr="00406804">
              <w:rPr>
                <w:rFonts w:asciiTheme="minorHAnsi" w:eastAsia="Questrial" w:hAnsiTheme="minorHAnsi" w:cstheme="minorHAnsi"/>
                <w:b w:val="0"/>
                <w:bCs/>
                <w:color w:val="000000"/>
                <w:sz w:val="22"/>
                <w:szCs w:val="22"/>
              </w:rPr>
              <w:t xml:space="preserve"> de Alojamiento en Cusco con desayunos</w:t>
            </w:r>
          </w:p>
        </w:tc>
        <w:tc>
          <w:tcPr>
            <w:tcW w:w="2268" w:type="dxa"/>
          </w:tcPr>
          <w:p w14:paraId="27008093" w14:textId="77777777" w:rsidR="00406804" w:rsidRPr="00406804" w:rsidRDefault="0040680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sz w:val="24"/>
                <w:szCs w:val="24"/>
              </w:rPr>
            </w:pPr>
          </w:p>
        </w:tc>
      </w:tr>
      <w:tr w:rsidR="00406804" w:rsidRPr="00406804" w14:paraId="6D86D095"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3437B398" w14:textId="7ECA62CE" w:rsidR="00406804" w:rsidRPr="00406804" w:rsidRDefault="0040680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Visita de ciudad de Cusco y Ruinas aledañas – compartido</w:t>
            </w:r>
          </w:p>
        </w:tc>
        <w:tc>
          <w:tcPr>
            <w:tcW w:w="2268" w:type="dxa"/>
          </w:tcPr>
          <w:p w14:paraId="57F1AD00" w14:textId="77777777" w:rsidR="00406804" w:rsidRPr="00406804" w:rsidRDefault="00406804">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4"/>
                <w:szCs w:val="24"/>
              </w:rPr>
            </w:pPr>
          </w:p>
        </w:tc>
      </w:tr>
      <w:tr w:rsidR="00406804" w:rsidRPr="00406804" w14:paraId="3AFB2C4A"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3D5ED54F" w14:textId="32728004" w:rsidR="00406804" w:rsidRPr="00406804" w:rsidRDefault="001D6641">
            <w:pPr>
              <w:pBdr>
                <w:top w:val="nil"/>
                <w:left w:val="nil"/>
                <w:bottom w:val="nil"/>
                <w:right w:val="nil"/>
                <w:between w:val="nil"/>
              </w:pBdr>
              <w:rPr>
                <w:rFonts w:asciiTheme="minorHAnsi" w:eastAsia="Questrial" w:hAnsiTheme="minorHAnsi" w:cstheme="minorHAnsi"/>
                <w:b w:val="0"/>
                <w:bCs/>
                <w:color w:val="000000"/>
                <w:sz w:val="22"/>
                <w:szCs w:val="22"/>
              </w:rPr>
            </w:pPr>
            <w:r w:rsidRPr="001D6641">
              <w:rPr>
                <w:rFonts w:asciiTheme="minorHAnsi" w:eastAsia="Questrial" w:hAnsiTheme="minorHAnsi" w:cstheme="minorHAnsi"/>
                <w:b w:val="0"/>
                <w:bCs/>
                <w:color w:val="000000"/>
                <w:sz w:val="22"/>
                <w:szCs w:val="22"/>
              </w:rPr>
              <w:t xml:space="preserve">Chinchero, </w:t>
            </w:r>
            <w:r>
              <w:rPr>
                <w:rFonts w:asciiTheme="minorHAnsi" w:eastAsia="Questrial" w:hAnsiTheme="minorHAnsi" w:cstheme="minorHAnsi"/>
                <w:b w:val="0"/>
                <w:bCs/>
                <w:color w:val="000000"/>
                <w:sz w:val="22"/>
                <w:szCs w:val="22"/>
              </w:rPr>
              <w:t>O</w:t>
            </w:r>
            <w:r w:rsidRPr="001D6641">
              <w:rPr>
                <w:rFonts w:asciiTheme="minorHAnsi" w:eastAsia="Questrial" w:hAnsiTheme="minorHAnsi" w:cstheme="minorHAnsi"/>
                <w:b w:val="0"/>
                <w:bCs/>
                <w:color w:val="000000"/>
                <w:sz w:val="22"/>
                <w:szCs w:val="22"/>
              </w:rPr>
              <w:t xml:space="preserve">llantaytambo y </w:t>
            </w:r>
            <w:r>
              <w:rPr>
                <w:rFonts w:asciiTheme="minorHAnsi" w:eastAsia="Questrial" w:hAnsiTheme="minorHAnsi" w:cstheme="minorHAnsi"/>
                <w:b w:val="0"/>
                <w:bCs/>
                <w:color w:val="000000"/>
                <w:sz w:val="22"/>
                <w:szCs w:val="22"/>
              </w:rPr>
              <w:t>M</w:t>
            </w:r>
            <w:r w:rsidRPr="001D6641">
              <w:rPr>
                <w:rFonts w:asciiTheme="minorHAnsi" w:eastAsia="Questrial" w:hAnsiTheme="minorHAnsi" w:cstheme="minorHAnsi"/>
                <w:b w:val="0"/>
                <w:bCs/>
                <w:color w:val="000000"/>
                <w:sz w:val="22"/>
                <w:szCs w:val="22"/>
              </w:rPr>
              <w:t xml:space="preserve">useo </w:t>
            </w:r>
            <w:proofErr w:type="spellStart"/>
            <w:r>
              <w:rPr>
                <w:rFonts w:asciiTheme="minorHAnsi" w:eastAsia="Questrial" w:hAnsiTheme="minorHAnsi" w:cstheme="minorHAnsi"/>
                <w:b w:val="0"/>
                <w:bCs/>
                <w:color w:val="000000"/>
                <w:sz w:val="22"/>
                <w:szCs w:val="22"/>
              </w:rPr>
              <w:t>Yu</w:t>
            </w:r>
            <w:r w:rsidRPr="001D6641">
              <w:rPr>
                <w:rFonts w:asciiTheme="minorHAnsi" w:eastAsia="Questrial" w:hAnsiTheme="minorHAnsi" w:cstheme="minorHAnsi"/>
                <w:b w:val="0"/>
                <w:bCs/>
                <w:color w:val="000000"/>
                <w:sz w:val="22"/>
                <w:szCs w:val="22"/>
              </w:rPr>
              <w:t>cay</w:t>
            </w:r>
            <w:proofErr w:type="spellEnd"/>
            <w:r>
              <w:rPr>
                <w:rFonts w:asciiTheme="minorHAnsi" w:eastAsia="Questrial" w:hAnsiTheme="minorHAnsi" w:cstheme="minorHAnsi"/>
                <w:b w:val="0"/>
                <w:bCs/>
                <w:color w:val="000000"/>
                <w:sz w:val="22"/>
                <w:szCs w:val="22"/>
              </w:rPr>
              <w:t xml:space="preserve"> – compartido</w:t>
            </w:r>
          </w:p>
        </w:tc>
        <w:tc>
          <w:tcPr>
            <w:tcW w:w="2268" w:type="dxa"/>
          </w:tcPr>
          <w:p w14:paraId="7A2A11D6" w14:textId="77777777" w:rsidR="00406804" w:rsidRPr="00406804" w:rsidRDefault="00406804">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sz w:val="24"/>
                <w:szCs w:val="24"/>
              </w:rPr>
            </w:pPr>
          </w:p>
        </w:tc>
      </w:tr>
      <w:tr w:rsidR="001B3F48" w:rsidRPr="00406804" w14:paraId="052B1D45"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52533919" w14:textId="10B7D980" w:rsidR="001B3F48" w:rsidRPr="00406804" w:rsidRDefault="002B4CA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0</w:t>
            </w:r>
            <w:r w:rsidR="00406804">
              <w:rPr>
                <w:rFonts w:asciiTheme="minorHAnsi" w:eastAsia="Questrial" w:hAnsiTheme="minorHAnsi" w:cstheme="minorHAnsi"/>
                <w:b w:val="0"/>
                <w:bCs/>
                <w:color w:val="000000"/>
                <w:sz w:val="22"/>
                <w:szCs w:val="22"/>
              </w:rPr>
              <w:t>1</w:t>
            </w:r>
            <w:r w:rsidRPr="00406804">
              <w:rPr>
                <w:rFonts w:asciiTheme="minorHAnsi" w:eastAsia="Questrial" w:hAnsiTheme="minorHAnsi" w:cstheme="minorHAnsi"/>
                <w:b w:val="0"/>
                <w:bCs/>
                <w:color w:val="000000"/>
                <w:sz w:val="22"/>
                <w:szCs w:val="22"/>
              </w:rPr>
              <w:t xml:space="preserve"> </w:t>
            </w:r>
            <w:proofErr w:type="gramStart"/>
            <w:r w:rsidRPr="00406804">
              <w:rPr>
                <w:rFonts w:asciiTheme="minorHAnsi" w:eastAsia="Questrial" w:hAnsiTheme="minorHAnsi" w:cstheme="minorHAnsi"/>
                <w:b w:val="0"/>
                <w:bCs/>
                <w:color w:val="000000"/>
                <w:sz w:val="22"/>
                <w:szCs w:val="22"/>
              </w:rPr>
              <w:t>Noche</w:t>
            </w:r>
            <w:proofErr w:type="gramEnd"/>
            <w:r w:rsidRPr="00406804">
              <w:rPr>
                <w:rFonts w:asciiTheme="minorHAnsi" w:eastAsia="Questrial" w:hAnsiTheme="minorHAnsi" w:cstheme="minorHAnsi"/>
                <w:b w:val="0"/>
                <w:bCs/>
                <w:color w:val="000000"/>
                <w:sz w:val="22"/>
                <w:szCs w:val="22"/>
              </w:rPr>
              <w:t xml:space="preserve"> de Alojamiento en Valle Sagrado con desayunos</w:t>
            </w:r>
          </w:p>
        </w:tc>
        <w:tc>
          <w:tcPr>
            <w:tcW w:w="2268" w:type="dxa"/>
          </w:tcPr>
          <w:p w14:paraId="5DC261B4" w14:textId="77777777" w:rsidR="001B3F48" w:rsidRPr="00406804" w:rsidRDefault="001B3F4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4"/>
                <w:szCs w:val="24"/>
              </w:rPr>
            </w:pPr>
          </w:p>
        </w:tc>
      </w:tr>
      <w:tr w:rsidR="001B3F48" w:rsidRPr="00406804" w14:paraId="77322808" w14:textId="77777777" w:rsidTr="00406804">
        <w:trPr>
          <w:trHeight w:val="147"/>
        </w:trPr>
        <w:tc>
          <w:tcPr>
            <w:cnfStyle w:val="001000000000" w:firstRow="0" w:lastRow="0" w:firstColumn="1" w:lastColumn="0" w:oddVBand="0" w:evenVBand="0" w:oddHBand="0" w:evenHBand="0" w:firstRowFirstColumn="0" w:firstRowLastColumn="0" w:lastRowFirstColumn="0" w:lastRowLastColumn="0"/>
            <w:tcW w:w="6799" w:type="dxa"/>
          </w:tcPr>
          <w:p w14:paraId="620EA29A" w14:textId="4628222C" w:rsidR="001B3F48" w:rsidRPr="00406804" w:rsidRDefault="0040680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Excursión Machu Pichu con ingreso, tren, guía y almuerzo</w:t>
            </w:r>
            <w:r>
              <w:rPr>
                <w:rFonts w:asciiTheme="minorHAnsi" w:eastAsia="Questrial" w:hAnsiTheme="minorHAnsi" w:cstheme="minorHAnsi"/>
                <w:b w:val="0"/>
                <w:bCs/>
                <w:color w:val="000000"/>
                <w:sz w:val="22"/>
                <w:szCs w:val="22"/>
              </w:rPr>
              <w:t xml:space="preserve"> – compartido</w:t>
            </w:r>
          </w:p>
        </w:tc>
        <w:tc>
          <w:tcPr>
            <w:tcW w:w="2268" w:type="dxa"/>
          </w:tcPr>
          <w:p w14:paraId="6680D32C" w14:textId="77777777" w:rsidR="001B3F48" w:rsidRPr="00406804" w:rsidRDefault="001B3F48">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heme="minorHAnsi" w:eastAsia="Questrial" w:hAnsiTheme="minorHAnsi" w:cstheme="minorHAnsi"/>
                <w:bCs/>
                <w:color w:val="000000"/>
                <w:sz w:val="24"/>
                <w:szCs w:val="24"/>
              </w:rPr>
            </w:pPr>
          </w:p>
        </w:tc>
      </w:tr>
      <w:tr w:rsidR="001B3F48" w:rsidRPr="00406804" w14:paraId="639F53AF" w14:textId="77777777" w:rsidTr="00406804">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6799" w:type="dxa"/>
          </w:tcPr>
          <w:p w14:paraId="7A6B6A44" w14:textId="77777777" w:rsidR="001B3F48" w:rsidRPr="00406804" w:rsidRDefault="002B4CA4">
            <w:pPr>
              <w:pBdr>
                <w:top w:val="nil"/>
                <w:left w:val="nil"/>
                <w:bottom w:val="nil"/>
                <w:right w:val="nil"/>
                <w:between w:val="nil"/>
              </w:pBdr>
              <w:rPr>
                <w:rFonts w:asciiTheme="minorHAnsi" w:eastAsia="Questrial" w:hAnsiTheme="minorHAnsi" w:cstheme="minorHAnsi"/>
                <w:b w:val="0"/>
                <w:bCs/>
                <w:color w:val="000000"/>
                <w:sz w:val="22"/>
                <w:szCs w:val="22"/>
              </w:rPr>
            </w:pPr>
            <w:r w:rsidRPr="00406804">
              <w:rPr>
                <w:rFonts w:asciiTheme="minorHAnsi" w:eastAsia="Questrial" w:hAnsiTheme="minorHAnsi" w:cstheme="minorHAnsi"/>
                <w:b w:val="0"/>
                <w:bCs/>
                <w:color w:val="000000"/>
                <w:sz w:val="22"/>
                <w:szCs w:val="22"/>
              </w:rPr>
              <w:t>Seguro de asistencia</w:t>
            </w:r>
          </w:p>
        </w:tc>
        <w:tc>
          <w:tcPr>
            <w:tcW w:w="2268" w:type="dxa"/>
          </w:tcPr>
          <w:p w14:paraId="05D8A785" w14:textId="77777777" w:rsidR="001B3F48" w:rsidRPr="00406804" w:rsidRDefault="001B3F48">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rFonts w:asciiTheme="minorHAnsi" w:eastAsia="Questrial" w:hAnsiTheme="minorHAnsi" w:cstheme="minorHAnsi"/>
                <w:bCs/>
                <w:color w:val="000000"/>
                <w:sz w:val="22"/>
                <w:szCs w:val="22"/>
              </w:rPr>
            </w:pPr>
          </w:p>
        </w:tc>
      </w:tr>
    </w:tbl>
    <w:p w14:paraId="0D5CC534" w14:textId="33AE5F04" w:rsidR="001B3F48" w:rsidRPr="00397A9E" w:rsidRDefault="002B4CA4" w:rsidP="00397A9E">
      <w:pPr>
        <w:spacing w:after="0" w:line="240" w:lineRule="auto"/>
        <w:jc w:val="center"/>
        <w:rPr>
          <w:b/>
        </w:rPr>
      </w:pPr>
      <w:r>
        <w:rPr>
          <w:b/>
        </w:rPr>
        <w:t xml:space="preserve">Precios indicados en USD, pagaderos en Moneda Nacional al tipo de cambio del día. Los precios indicados, son de carácter informativo y deben ser confirmados para realizar su reservación ya que están sujetos a modificaciones sin previo aviso. </w:t>
      </w:r>
      <w:r w:rsidR="001D6641">
        <w:rPr>
          <w:b/>
        </w:rPr>
        <w:t xml:space="preserve">Aplica suplemento </w:t>
      </w:r>
      <w:r w:rsidR="001D6641" w:rsidRPr="001D6641">
        <w:rPr>
          <w:b/>
        </w:rPr>
        <w:t>de fechas especiales como Semana Santa, Inti Raymi, Fiestas Patrias, Navidad y Año Nuev</w:t>
      </w:r>
      <w:bookmarkStart w:id="0" w:name="_heading=h.gjdgxs" w:colFirst="0" w:colLast="0"/>
      <w:bookmarkEnd w:id="0"/>
      <w:r w:rsidR="00397A9E">
        <w:rPr>
          <w:b/>
        </w:rPr>
        <w:t>o</w:t>
      </w:r>
    </w:p>
    <w:sectPr w:rsidR="001B3F48" w:rsidRPr="00397A9E">
      <w:headerReference w:type="default" r:id="rId7"/>
      <w:footerReference w:type="default" r:id="rId8"/>
      <w:pgSz w:w="12240" w:h="15840"/>
      <w:pgMar w:top="1417" w:right="900" w:bottom="1417" w:left="1276" w:header="226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CAC5A" w14:textId="77777777" w:rsidR="008C114D" w:rsidRDefault="008C114D">
      <w:pPr>
        <w:spacing w:after="0" w:line="240" w:lineRule="auto"/>
      </w:pPr>
      <w:r>
        <w:separator/>
      </w:r>
    </w:p>
  </w:endnote>
  <w:endnote w:type="continuationSeparator" w:id="0">
    <w:p w14:paraId="60EC3CBB" w14:textId="77777777" w:rsidR="008C114D" w:rsidRDefault="008C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Questrial">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BED1" w14:textId="77777777" w:rsidR="001B3F48" w:rsidRDefault="002B4CA4">
    <w:pPr>
      <w:pBdr>
        <w:top w:val="nil"/>
        <w:left w:val="nil"/>
        <w:bottom w:val="nil"/>
        <w:right w:val="nil"/>
        <w:between w:val="nil"/>
      </w:pBdr>
      <w:tabs>
        <w:tab w:val="center" w:pos="4419"/>
        <w:tab w:val="right" w:pos="8838"/>
      </w:tabs>
      <w:spacing w:after="0" w:line="240" w:lineRule="auto"/>
      <w:ind w:left="-142"/>
      <w:rPr>
        <w:rFonts w:ascii="Questrial" w:eastAsia="Questrial" w:hAnsi="Questrial" w:cs="Questrial"/>
        <w:color w:val="000000"/>
        <w:sz w:val="25"/>
        <w:szCs w:val="25"/>
      </w:rPr>
    </w:pPr>
    <w:r>
      <w:rPr>
        <w:rFonts w:ascii="Questrial" w:eastAsia="Questrial" w:hAnsi="Questrial" w:cs="Questrial"/>
        <w:color w:val="000000"/>
        <w:sz w:val="20"/>
        <w:szCs w:val="20"/>
      </w:rPr>
      <w:t xml:space="preserve">         </w:t>
    </w:r>
    <w:r>
      <w:rPr>
        <w:rFonts w:ascii="Century Gothic" w:eastAsia="Century Gothic" w:hAnsi="Century Gothic" w:cs="Century Gothic"/>
        <w:color w:val="FFFFFF"/>
        <w:sz w:val="25"/>
        <w:szCs w:val="25"/>
      </w:rPr>
      <w:t xml:space="preserve">55 2192 6942       </w:t>
    </w:r>
    <w:proofErr w:type="gramStart"/>
    <w:r>
      <w:rPr>
        <w:rFonts w:ascii="Century Gothic" w:eastAsia="Century Gothic" w:hAnsi="Century Gothic" w:cs="Century Gothic"/>
        <w:color w:val="FFFFFF"/>
        <w:sz w:val="25"/>
        <w:szCs w:val="25"/>
      </w:rPr>
      <w:t xml:space="preserve">   (</w:t>
    </w:r>
    <w:proofErr w:type="gramEnd"/>
    <w:r>
      <w:rPr>
        <w:rFonts w:ascii="Century Gothic" w:eastAsia="Century Gothic" w:hAnsi="Century Gothic" w:cs="Century Gothic"/>
        <w:color w:val="FFFFFF"/>
        <w:sz w:val="25"/>
        <w:szCs w:val="25"/>
      </w:rPr>
      <w:t xml:space="preserve">55) 2589 3970           </w:t>
    </w:r>
    <w:hyperlink r:id="rId1">
      <w:r>
        <w:rPr>
          <w:rFonts w:ascii="Century Gothic" w:eastAsia="Century Gothic" w:hAnsi="Century Gothic" w:cs="Century Gothic"/>
          <w:color w:val="FFFFFF"/>
          <w:sz w:val="25"/>
          <w:szCs w:val="25"/>
        </w:rPr>
        <w:t>contacto@adohatravelmayorista.com.mx</w:t>
      </w:r>
    </w:hyperlink>
    <w:r>
      <w:rPr>
        <w:noProof/>
      </w:rPr>
      <w:drawing>
        <wp:anchor distT="0" distB="0" distL="0" distR="0" simplePos="0" relativeHeight="251660288" behindDoc="1" locked="0" layoutInCell="1" hidden="0" allowOverlap="1" wp14:anchorId="62E5E7B8" wp14:editId="28F7797A">
          <wp:simplePos x="0" y="0"/>
          <wp:positionH relativeFrom="column">
            <wp:posOffset>-870584</wp:posOffset>
          </wp:positionH>
          <wp:positionV relativeFrom="paragraph">
            <wp:posOffset>-1685924</wp:posOffset>
          </wp:positionV>
          <wp:extent cx="7873366" cy="2620804"/>
          <wp:effectExtent l="0" t="0" r="0" b="0"/>
          <wp:wrapNone/>
          <wp:docPr id="6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a:stretch>
                    <a:fillRect/>
                  </a:stretch>
                </pic:blipFill>
                <pic:spPr>
                  <a:xfrm>
                    <a:off x="0" y="0"/>
                    <a:ext cx="7873366" cy="2620804"/>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38FC0BEC" wp14:editId="386224F7">
          <wp:simplePos x="0" y="0"/>
          <wp:positionH relativeFrom="column">
            <wp:posOffset>-107177</wp:posOffset>
          </wp:positionH>
          <wp:positionV relativeFrom="paragraph">
            <wp:posOffset>-29843</wp:posOffset>
          </wp:positionV>
          <wp:extent cx="251460" cy="251460"/>
          <wp:effectExtent l="0" t="0" r="0" b="0"/>
          <wp:wrapNone/>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51460" cy="25146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2830F578" wp14:editId="7945B8FC">
          <wp:simplePos x="0" y="0"/>
          <wp:positionH relativeFrom="column">
            <wp:posOffset>1307602</wp:posOffset>
          </wp:positionH>
          <wp:positionV relativeFrom="paragraph">
            <wp:posOffset>-8254</wp:posOffset>
          </wp:positionV>
          <wp:extent cx="252095" cy="251460"/>
          <wp:effectExtent l="0" t="0" r="0" b="0"/>
          <wp:wrapNone/>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252095" cy="25146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02D684D3" wp14:editId="7AB24E11">
          <wp:simplePos x="0" y="0"/>
          <wp:positionH relativeFrom="column">
            <wp:posOffset>2864622</wp:posOffset>
          </wp:positionH>
          <wp:positionV relativeFrom="paragraph">
            <wp:posOffset>-6349</wp:posOffset>
          </wp:positionV>
          <wp:extent cx="252095" cy="251460"/>
          <wp:effectExtent l="0" t="0" r="0" b="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252095" cy="251460"/>
                  </a:xfrm>
                  <a:prstGeom prst="rect">
                    <a:avLst/>
                  </a:prstGeom>
                  <a:ln/>
                </pic:spPr>
              </pic:pic>
            </a:graphicData>
          </a:graphic>
        </wp:anchor>
      </w:drawing>
    </w:r>
  </w:p>
  <w:p w14:paraId="34BA46F8" w14:textId="77777777" w:rsidR="001B3F48" w:rsidRDefault="002B4CA4">
    <w:pPr>
      <w:pBdr>
        <w:top w:val="nil"/>
        <w:left w:val="nil"/>
        <w:bottom w:val="nil"/>
        <w:right w:val="nil"/>
        <w:between w:val="nil"/>
      </w:pBdr>
      <w:tabs>
        <w:tab w:val="center" w:pos="4419"/>
        <w:tab w:val="right" w:pos="8838"/>
      </w:tabs>
      <w:spacing w:after="0" w:line="240" w:lineRule="auto"/>
      <w:ind w:left="-142"/>
      <w:rPr>
        <w:color w:val="000000"/>
        <w:sz w:val="20"/>
        <w:szCs w:val="20"/>
      </w:rPr>
    </w:pPr>
    <w:r>
      <w:rPr>
        <w:rFonts w:ascii="Questrial" w:eastAsia="Questrial" w:hAnsi="Questrial" w:cs="Questrial"/>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E180C" w14:textId="77777777" w:rsidR="008C114D" w:rsidRDefault="008C114D">
      <w:pPr>
        <w:spacing w:after="0" w:line="240" w:lineRule="auto"/>
      </w:pPr>
      <w:r>
        <w:separator/>
      </w:r>
    </w:p>
  </w:footnote>
  <w:footnote w:type="continuationSeparator" w:id="0">
    <w:p w14:paraId="327033A6" w14:textId="77777777" w:rsidR="008C114D" w:rsidRDefault="008C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AF95" w14:textId="77777777" w:rsidR="001B3F48" w:rsidRDefault="002B4CA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noProof/>
      </w:rPr>
      <w:drawing>
        <wp:anchor distT="0" distB="0" distL="0" distR="0" simplePos="0" relativeHeight="251658240" behindDoc="1" locked="0" layoutInCell="1" hidden="0" allowOverlap="1" wp14:anchorId="2E99FDD0" wp14:editId="64AAE123">
          <wp:simplePos x="0" y="0"/>
          <wp:positionH relativeFrom="column">
            <wp:posOffset>-810259</wp:posOffset>
          </wp:positionH>
          <wp:positionV relativeFrom="paragraph">
            <wp:posOffset>-1470659</wp:posOffset>
          </wp:positionV>
          <wp:extent cx="7817947" cy="2156460"/>
          <wp:effectExtent l="0" t="0" r="0" b="0"/>
          <wp:wrapNone/>
          <wp:docPr id="61"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7817947" cy="21564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A8BEDFC" wp14:editId="35359019">
          <wp:simplePos x="0" y="0"/>
          <wp:positionH relativeFrom="column">
            <wp:posOffset>4246880</wp:posOffset>
          </wp:positionH>
          <wp:positionV relativeFrom="paragraph">
            <wp:posOffset>-1320799</wp:posOffset>
          </wp:positionV>
          <wp:extent cx="1591066" cy="1591066"/>
          <wp:effectExtent l="0" t="0" r="0" b="0"/>
          <wp:wrapNone/>
          <wp:docPr id="6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591066" cy="1591066"/>
                  </a:xfrm>
                  <a:prstGeom prst="rect">
                    <a:avLst/>
                  </a:prstGeom>
                  <a:ln/>
                </pic:spPr>
              </pic:pic>
            </a:graphicData>
          </a:graphic>
        </wp:anchor>
      </w:drawing>
    </w:r>
  </w:p>
  <w:p w14:paraId="0E8CCF35" w14:textId="77777777" w:rsidR="001B3F48" w:rsidRDefault="001B3F48">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48"/>
    <w:rsid w:val="00003935"/>
    <w:rsid w:val="0009775C"/>
    <w:rsid w:val="000D3B29"/>
    <w:rsid w:val="00171548"/>
    <w:rsid w:val="0017464E"/>
    <w:rsid w:val="001B3F48"/>
    <w:rsid w:val="001C2934"/>
    <w:rsid w:val="001D6641"/>
    <w:rsid w:val="00212126"/>
    <w:rsid w:val="002B4CA4"/>
    <w:rsid w:val="00397A9E"/>
    <w:rsid w:val="00406804"/>
    <w:rsid w:val="0049250D"/>
    <w:rsid w:val="00556B2A"/>
    <w:rsid w:val="00597BC3"/>
    <w:rsid w:val="00670933"/>
    <w:rsid w:val="006B5DE0"/>
    <w:rsid w:val="008C114D"/>
    <w:rsid w:val="0098142E"/>
    <w:rsid w:val="00B57270"/>
    <w:rsid w:val="00B9167C"/>
    <w:rsid w:val="00C16B67"/>
    <w:rsid w:val="00EC34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E945"/>
  <w15:docId w15:val="{A8A8626A-C975-49AC-80E9-85933E4C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2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7164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44E"/>
  </w:style>
  <w:style w:type="paragraph" w:styleId="Piedepgina">
    <w:name w:val="footer"/>
    <w:basedOn w:val="Normal"/>
    <w:link w:val="PiedepginaCar"/>
    <w:uiPriority w:val="99"/>
    <w:unhideWhenUsed/>
    <w:rsid w:val="007164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44E"/>
  </w:style>
  <w:style w:type="character" w:styleId="Hipervnculo">
    <w:name w:val="Hyperlink"/>
    <w:basedOn w:val="Fuentedeprrafopredeter"/>
    <w:uiPriority w:val="99"/>
    <w:unhideWhenUsed/>
    <w:rsid w:val="00F354AE"/>
    <w:rPr>
      <w:color w:val="0563C1" w:themeColor="hyperlink"/>
      <w:u w:val="single"/>
    </w:rPr>
  </w:style>
  <w:style w:type="paragraph" w:styleId="NormalWeb">
    <w:name w:val="Normal (Web)"/>
    <w:basedOn w:val="Normal"/>
    <w:unhideWhenUsed/>
    <w:rsid w:val="00F354AE"/>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table" w:styleId="Tablaconcuadrcula5oscura-nfasis6">
    <w:name w:val="Grid Table 5 Dark Accent 6"/>
    <w:basedOn w:val="Tablanormal"/>
    <w:uiPriority w:val="50"/>
    <w:rsid w:val="00F354AE"/>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Textoennegrita">
    <w:name w:val="Strong"/>
    <w:basedOn w:val="Fuentedeprrafopredeter"/>
    <w:qFormat/>
    <w:rsid w:val="00F354AE"/>
    <w:rPr>
      <w:b/>
      <w:bCs/>
    </w:rPr>
  </w:style>
  <w:style w:type="paragraph" w:styleId="Sinespaciado">
    <w:name w:val="No Spacing"/>
    <w:uiPriority w:val="1"/>
    <w:qFormat/>
    <w:rsid w:val="003C6FBB"/>
    <w:pPr>
      <w:spacing w:after="0" w:line="240" w:lineRule="auto"/>
    </w:pPr>
  </w:style>
  <w:style w:type="table" w:styleId="Tablaconcuadrcula7concolores-nfasis5">
    <w:name w:val="Grid Table 7 Colorful Accent 5"/>
    <w:basedOn w:val="Tablanormal"/>
    <w:uiPriority w:val="52"/>
    <w:rsid w:val="003C6FBB"/>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5oscura-nfasis4">
    <w:name w:val="Grid Table 5 Dark Accent 4"/>
    <w:basedOn w:val="Tablanormal"/>
    <w:uiPriority w:val="50"/>
    <w:rsid w:val="003C6F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2">
    <w:name w:val="Grid Table 5 Dark Accent 2"/>
    <w:basedOn w:val="Tablanormal"/>
    <w:uiPriority w:val="50"/>
    <w:rsid w:val="003C6F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6concolores-nfasis4">
    <w:name w:val="Grid Table 6 Colorful Accent 4"/>
    <w:basedOn w:val="Tablanormal"/>
    <w:uiPriority w:val="51"/>
    <w:rsid w:val="003C6FB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Default">
    <w:name w:val="Default"/>
    <w:rsid w:val="006065AD"/>
    <w:pPr>
      <w:autoSpaceDE w:val="0"/>
      <w:autoSpaceDN w:val="0"/>
      <w:adjustRightInd w:val="0"/>
      <w:spacing w:after="0" w:line="240" w:lineRule="auto"/>
    </w:pPr>
    <w:rPr>
      <w:rFonts w:ascii="Cambria" w:hAnsi="Cambria" w:cs="Cambria"/>
      <w:color w:val="000000"/>
      <w:sz w:val="24"/>
      <w:szCs w:val="24"/>
    </w:rPr>
  </w:style>
  <w:style w:type="paragraph" w:styleId="Prrafodelista">
    <w:name w:val="List Paragraph"/>
    <w:basedOn w:val="Normal"/>
    <w:uiPriority w:val="1"/>
    <w:qFormat/>
    <w:rsid w:val="001B6C42"/>
    <w:pPr>
      <w:ind w:left="720"/>
      <w:contextualSpacing/>
    </w:pPr>
    <w:rPr>
      <w:rFonts w:ascii="Arial" w:eastAsia="Arial" w:hAnsi="Arial" w:cs="Arial"/>
      <w:sz w:val="20"/>
      <w:szCs w:val="20"/>
      <w:lang w:val="es-CO"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color w:val="BF8F00"/>
      <w:sz w:val="20"/>
      <w:szCs w:val="20"/>
    </w:rPr>
    <w:tblPr>
      <w:tblStyleRowBandSize w:val="1"/>
      <w:tblStyleColBandSize w:val="1"/>
      <w:tblCellMar>
        <w:left w:w="115" w:type="dxa"/>
        <w:right w:w="115" w:type="dxa"/>
      </w:tblCellMar>
    </w:tblPr>
    <w:tcPr>
      <w:shd w:val="clear" w:color="auto" w:fill="FBE5D5"/>
    </w:tc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0">
    <w:basedOn w:val="TableNormal"/>
    <w:pPr>
      <w:spacing w:after="0" w:line="240" w:lineRule="auto"/>
    </w:pPr>
    <w:rPr>
      <w:rFonts w:ascii="Times New Roman" w:eastAsia="Times New Roman" w:hAnsi="Times New Roman" w:cs="Times New Roman"/>
      <w:color w:val="BF8F00"/>
      <w:sz w:val="20"/>
      <w:szCs w:val="20"/>
    </w:rPr>
    <w:tblPr>
      <w:tblStyleRowBandSize w:val="1"/>
      <w:tblStyleColBandSize w:val="1"/>
      <w:tblCellMar>
        <w:left w:w="115" w:type="dxa"/>
        <w:right w:w="115" w:type="dxa"/>
      </w:tblCellMar>
    </w:tblPr>
    <w:tcPr>
      <w:shd w:val="clear" w:color="auto" w:fill="FBE5D5"/>
    </w:tc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1">
    <w:basedOn w:val="TableNormal"/>
    <w:pPr>
      <w:spacing w:after="0" w:line="240" w:lineRule="auto"/>
    </w:pPr>
    <w:rPr>
      <w:rFonts w:ascii="Times New Roman" w:eastAsia="Times New Roman" w:hAnsi="Times New Roman" w:cs="Times New Roman"/>
      <w:color w:val="BF8F00"/>
      <w:sz w:val="20"/>
      <w:szCs w:val="20"/>
    </w:rPr>
    <w:tblPr>
      <w:tblStyleRowBandSize w:val="1"/>
      <w:tblStyleColBandSize w:val="1"/>
      <w:tblCellMar>
        <w:left w:w="115" w:type="dxa"/>
        <w:right w:w="115" w:type="dxa"/>
      </w:tblCellMar>
    </w:tblPr>
    <w:tcPr>
      <w:shd w:val="clear" w:color="auto" w:fill="FBE5D5"/>
    </w:tc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1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hyperlink" Target="mailto:contacto@adohatravelmayorista.com.mx"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tIYv6mJDVWThMTuawOaG11Tmg==">CgMxLjAyCGguZ2pkZ3hzOAByITE3eFlHNVJBejU5eUtubzJVejJxYkh4WkxWNmNwQjVaQg==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6009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lopez ramos</dc:creator>
  <cp:lastModifiedBy>Mali Ruiz</cp:lastModifiedBy>
  <cp:revision>2</cp:revision>
  <dcterms:created xsi:type="dcterms:W3CDTF">2025-12-19T00:34:00Z</dcterms:created>
  <dcterms:modified xsi:type="dcterms:W3CDTF">2025-12-19T00:34:00Z</dcterms:modified>
</cp:coreProperties>
</file>